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78" w:rsidRPr="00886578" w:rsidRDefault="00886578" w:rsidP="00886578">
      <w:pPr>
        <w:shd w:val="clear" w:color="auto" w:fill="94B3B5"/>
        <w:spacing w:after="120" w:line="285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7"/>
          <w:szCs w:val="37"/>
          <w:lang w:eastAsia="ru-RU"/>
        </w:rPr>
      </w:pPr>
      <w:r w:rsidRPr="00886578">
        <w:rPr>
          <w:rFonts w:ascii="Arial" w:eastAsia="Times New Roman" w:hAnsi="Arial" w:cs="Arial"/>
          <w:b/>
          <w:bCs/>
          <w:kern w:val="36"/>
          <w:sz w:val="37"/>
          <w:szCs w:val="37"/>
          <w:lang w:eastAsia="ru-RU"/>
        </w:rPr>
        <w:t>Постановление № 360</w:t>
      </w:r>
    </w:p>
    <w:p w:rsidR="00886578" w:rsidRPr="00886578" w:rsidRDefault="00886578" w:rsidP="00886578">
      <w:pPr>
        <w:numPr>
          <w:ilvl w:val="0"/>
          <w:numId w:val="1"/>
        </w:numPr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anchor="text" w:history="1">
        <w:r w:rsidRPr="00886578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Постановление Правительства РФ от 9 июня 2007 г. N 360 "Об утверждении Правил заключения и исполнения публичных договоров о подключени</w:t>
        </w:r>
        <w:r w:rsidRPr="00886578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и</w:t>
        </w:r>
        <w:r w:rsidRPr="00886578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 xml:space="preserve"> к системам коммунальной инфраструктуры" (с изменениями и дополнениями)</w:t>
        </w:r>
      </w:hyperlink>
    </w:p>
    <w:p w:rsidR="00886578" w:rsidRPr="00886578" w:rsidRDefault="00886578" w:rsidP="00886578">
      <w:pPr>
        <w:numPr>
          <w:ilvl w:val="0"/>
          <w:numId w:val="1"/>
        </w:numPr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anchor="1000" w:history="1">
        <w:r w:rsidRPr="00886578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Правила заключения и исполнения публичных договоров о подключении к системам коммунальной инфраструктуры</w:t>
        </w:r>
      </w:hyperlink>
    </w:p>
    <w:p w:rsidR="00886578" w:rsidRPr="00886578" w:rsidRDefault="00886578" w:rsidP="00886578">
      <w:pPr>
        <w:numPr>
          <w:ilvl w:val="0"/>
          <w:numId w:val="1"/>
        </w:numPr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</w:t>
      </w:r>
      <w:hyperlink r:id="rId7" w:anchor="100" w:history="1">
        <w:r w:rsidRPr="00886578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I</w:t>
        </w:r>
        <w:proofErr w:type="spellEnd"/>
        <w:r w:rsidRPr="00886578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. Общие положения (п.п. 1 - 4)</w:t>
        </w:r>
      </w:hyperlink>
    </w:p>
    <w:p w:rsidR="00886578" w:rsidRPr="00886578" w:rsidRDefault="00886578" w:rsidP="00886578">
      <w:pPr>
        <w:numPr>
          <w:ilvl w:val="0"/>
          <w:numId w:val="1"/>
        </w:numPr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</w:t>
      </w:r>
      <w:hyperlink r:id="rId8" w:anchor="200" w:history="1">
        <w:r w:rsidRPr="00886578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II</w:t>
        </w:r>
        <w:proofErr w:type="spellEnd"/>
        <w:r w:rsidRPr="00886578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. Правила заключения договоров о подключении (п.п. 5 - 18)</w:t>
        </w:r>
      </w:hyperlink>
    </w:p>
    <w:p w:rsidR="00886578" w:rsidRPr="00886578" w:rsidRDefault="00886578" w:rsidP="00886578">
      <w:pPr>
        <w:numPr>
          <w:ilvl w:val="0"/>
          <w:numId w:val="1"/>
        </w:numPr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</w:t>
      </w:r>
      <w:hyperlink r:id="rId9" w:anchor="300" w:history="1">
        <w:r w:rsidRPr="00886578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III</w:t>
        </w:r>
        <w:proofErr w:type="spellEnd"/>
        <w:r w:rsidRPr="00886578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. Правила исполнения договоров о подключении. Права и обязанности сторон (п.п. 19 - 24)</w:t>
        </w:r>
      </w:hyperlink>
    </w:p>
    <w:p w:rsidR="00886578" w:rsidRPr="00886578" w:rsidRDefault="00886578" w:rsidP="00886578">
      <w:pPr>
        <w:numPr>
          <w:ilvl w:val="0"/>
          <w:numId w:val="1"/>
        </w:numPr>
        <w:spacing w:after="0" w:line="285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</w:t>
      </w:r>
      <w:hyperlink r:id="rId10" w:anchor="400" w:history="1">
        <w:r w:rsidRPr="00886578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IV</w:t>
        </w:r>
        <w:proofErr w:type="spellEnd"/>
        <w:r w:rsidRPr="00886578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. Особенности заключения договоров о подключении к электрическим сетям (утратил силу)</w:t>
        </w:r>
      </w:hyperlink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Постановление Правительства РФ от 9 июня 2007 г. N 360</w:t>
      </w:r>
      <w:r w:rsidRPr="0088657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88657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"Об утверждении Правил заключения и исполнения публичных договоров о подключении к системам коммунальной инфраструктуры"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(информация об изменениях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)</w:t>
      </w:r>
      <w:proofErr w:type="gramEnd"/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C изменениями и дополнениями 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 июля 2009 г., 27 ноября 2010 г., 16 апреля 2012 г.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ГАРАНТ</w:t>
      </w:r>
      <w:proofErr w:type="gramStart"/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:С</w:t>
      </w:r>
      <w:proofErr w:type="gramEnd"/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</w:t>
      </w:r>
      <w:proofErr w:type="spellEnd"/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 </w:t>
      </w:r>
      <w:hyperlink r:id="rId11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комментарии</w:t>
        </w:r>
      </w:hyperlink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к настоящему постановлению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исполнение</w:t>
      </w:r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2" w:anchor="4012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статьи 4</w:t>
        </w:r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Федерального закона "Об основах регулирования тарифов организаций коммунального комплекса" Правительство Российской Федерации постановляет: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прилагаемые</w:t>
      </w:r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3" w:anchor="1000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Правила</w:t>
        </w:r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заключения и исполнения публичных договоров о подключении к системам коммунальной инфраструктуры.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Установить, что порядок распределения между организациями, эксплуатирующими технологически связанные сети инженерно-технического обеспечения, средств, поступивших в качестве платы за подключение, определяется соглашением, заключаемым указанными организациями.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5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6999"/>
        <w:gridCol w:w="3501"/>
      </w:tblGrid>
      <w:tr w:rsidR="00886578" w:rsidRPr="00886578" w:rsidTr="00886578">
        <w:tc>
          <w:tcPr>
            <w:tcW w:w="330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86578" w:rsidRPr="00886578" w:rsidRDefault="00886578" w:rsidP="00886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Правительства</w:t>
            </w:r>
            <w:r w:rsidRPr="00886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86578" w:rsidRPr="00886578" w:rsidRDefault="00886578" w:rsidP="0088657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 Фрадков</w:t>
            </w:r>
          </w:p>
        </w:tc>
      </w:tr>
    </w:tbl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Москва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 июня 2007 г.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360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Правила</w:t>
      </w:r>
      <w:r w:rsidRPr="0088657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88657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заключения и исполнения публичных договоров о подключении к системам коммунальной инфраструктуры</w:t>
      </w:r>
      <w:r w:rsidRPr="0088657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88657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(утв. </w:t>
      </w:r>
      <w:hyperlink r:id="rId14" w:history="1">
        <w:r w:rsidRPr="00886578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постановлением</w:t>
        </w:r>
      </w:hyperlink>
      <w:r w:rsidRPr="0088657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Правительства РФ от 9 июня 2007 г. N 360)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(информация об изменениях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)</w:t>
      </w:r>
      <w:proofErr w:type="gramEnd"/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C изменениями и дополнениями 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 июля 2009 г., 27 ноября 2010 г., 16 апреля 2012 г.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I. Общие положения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об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изменениях:</w:t>
      </w:r>
      <w:hyperlink r:id="rId15" w:anchor="2001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Постановлением</w:t>
        </w:r>
        <w:proofErr w:type="spellEnd"/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РФ от 16 апреля 2012 г. N 307 в пункт 1 настоящих Правил внесены изменения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anchor="1001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Настоящие Правила определяют порядок заключения, в том числе определения существенных условий, изменения и исполнения 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договора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подключении строящегося, реконструируемого или построенного, но не подключенного здания, строения, сооружения или иного объекта капитального строительства к входящим в систему коммунальной инфраструктуры сетям инженерно-технического обеспечения, включающим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</w:t>
      </w:r>
      <w:proofErr w:type="spell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-, 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водоснабжение, водоотведение и очистку сточных вод (далее соответственно - договор о подключении, объект капитального строительства, сети инженерно-технического обеспечения).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договору о подключении организация коммунального комплекса, осуществляющая эксплуатацию сетей инженерно-технического обеспечения соответствующего вида (далее - исполнитель), обязуется выполнить действия по подготовке системы коммунальной инфраструктуры к подключению объекта капитального строительства и подключить этот объект к эксплуатируемым ею сетям инженерно-технического обеспечения, а лицо, осуществляющее строительство и (или) реконструкцию объекта капитального строительства (далее - заказчик), обязуется выполнить действия по подготовке этого объекта к подключению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оплатить услуги по подключению.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если для подключения объекта капитального строительства к сетям инженерно-технического обеспечения в соответствии с законодательством Российской Федерации требуется получение технических условий на подключение объекта капитального строительства к сети инженерно-технического обеспечения (далее - технические условия), исполнителем по договору о подключении является организация коммунального комплекса, выдавшая такие технические условия.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Для подготовки системы коммунальной инфраструктуры к подключению объекта капитального строительства исполнитель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II. Правила заключения договоров о подключении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Договор о подключении является публичным договором и заключается в порядке, установленном</w:t>
      </w:r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7" w:anchor="1028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Гражданским кодексом</w:t>
        </w:r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Федерации, с соблюдением особенностей, определенных настоящими Правилами.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об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изменениях:</w:t>
      </w:r>
      <w:hyperlink r:id="rId18" w:anchor="202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Постановлением</w:t>
        </w:r>
        <w:proofErr w:type="spellEnd"/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РФ от 27 ноября 2010 г. N 940 в пункт 6 настоящих Правил внесены изменения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anchor="1006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Договор о подключении заключается в простой письменной форме в 2 экземплярах - по одному для каждой из сторон.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заключения договора о подключении заказчик направляет заявку в адрес исполнителя,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</w:t>
      </w:r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0" w:anchor="203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Утратил силу</w:t>
        </w:r>
      </w:hyperlink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об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изменениях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:С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spell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текст</w:t>
      </w:r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1" w:anchor="1007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пункта 7</w:t>
        </w:r>
      </w:hyperlink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anchor="204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Постановлением</w:t>
        </w:r>
      </w:hyperlink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Правительства РФ от 27 ноября 2010 г. N 940 пункт 8 настоящих Правил изложен в новой редакции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anchor="1008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В заявке, направляемой заказчиком, должны содержаться следующие сведения: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реквизиты заказчика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факс, адрес электронной почты);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предмет договора о подключении, в том числе размер нагрузки ресурса, потребляемого объектом капитального строительства, который обязан обеспечить исполнитель в точках подключения к сети инженерно-технического обеспечения (далее - точки подключения);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правовые основания владения и (или) пользования земельным участком заказчика, на котором располагается принадлежащий ему строящийся (реконструируемый) объект капитального строительства (далее - земельный участок);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дата подключения объекта капитального строительства.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об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изменениях:</w:t>
      </w:r>
      <w:hyperlink r:id="rId24" w:anchor="205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Постановлением</w:t>
        </w:r>
        <w:proofErr w:type="spellEnd"/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РФ от 27 ноября 2010 г. N 940 в пункт 9 настоящих Правил внесены изменения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anchor="1009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Заказчик - физическое лицо, осуществляющее создание (реконструкцию) объекта индивидуального жилищного строительства, имеет право не указывать в заявке сведения, содержащиеся в</w:t>
      </w:r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6" w:anchor="10085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подпункте 5 пункта 8</w:t>
        </w:r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об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изменениях:</w:t>
      </w:r>
      <w:hyperlink r:id="rId27" w:anchor="206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Постановлением</w:t>
        </w:r>
        <w:proofErr w:type="spellEnd"/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РФ от 27 ноября 2010 г. N 940 в пункт 10 настоящих Правил внесены изменения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" w:anchor="1010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К заявке прилагаются следующие документы: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копии правоустанавливающих документов на земельный участок;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ситуационный план расположения объекта капитального строительства с привязкой к территории населенного пункта;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3.1) документы, подтверждающие полномочия лица действовать от имени заказчика (в случае если заявка подается в адрес исполнителя представителем заказчика);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иные документы, которые предусмотрены</w:t>
      </w:r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9" w:anchor="2006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Правилами</w:t>
        </w:r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подключения объекта капитального строительства к сетям инженерно-технического обеспечения, утвержденными</w:t>
      </w:r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0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постановлением</w:t>
        </w:r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Российской Федерации от 13 февраля 2006 г. N 83 (в зависимости от вида сетей инженерно-технического обеспечения, к которым будет осуществляться подключение).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об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изменениях:</w:t>
      </w:r>
      <w:hyperlink r:id="rId31" w:anchor="207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Постановлением</w:t>
        </w:r>
        <w:proofErr w:type="spellEnd"/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РФ от 27 ноября 2010 г. N 940 настоящие Правила дополнены пунктом 10.1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10.1. Требовать представления документов, не предусмотренных</w:t>
      </w:r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2" w:anchor="1010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пунктом 10</w:t>
        </w:r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Правил, не допускается.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об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изменениях:</w:t>
      </w:r>
      <w:hyperlink r:id="rId33" w:anchor="208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Постановлением</w:t>
        </w:r>
        <w:proofErr w:type="spellEnd"/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РФ от 27 ноября 2010 г. N 940 пункт 11 настоящих Правил изложен в новой редакции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" w:anchor="1011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Исполнитель обязан в течение 30 дней 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заказчика заявки и документов, указанных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hyperlink r:id="rId35" w:anchor="1010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пункте</w:t>
        </w:r>
        <w:proofErr w:type="spellEnd"/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 10</w:t>
        </w:r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Правил, направить заказчику заполненный и подписанный со своей стороны проект договора о подключении в 2 экземплярах.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Заказчик подписывает оба экземпляра проекта договора о подключении в течение 30 дней 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подписанного исполнителем проекта договора о подключении и направляет 1 экземпляр в адрес исполнителя с приложением к нему документов, подтверждающих полномочия лица, подписавшего такой договор.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ГАРАНТ:</w:t>
      </w:r>
      <w:hyperlink r:id="rId36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Решением</w:t>
        </w:r>
        <w:proofErr w:type="spellEnd"/>
      </w:hyperlink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Высшего Арбитражного Суда РФ от 31 октября 2011 г. N ВАС-3995/11 абзац третий пункта 11 настоящих Правил признан не противоречащим действующему законодательству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несогласия с представленным исполнителем проектом договора о подключении и (или) несоответствия его настоящим Правилам заказчик вправе направить исполнителю мотивированный отказ от подписания проекта договора о подключении с 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предложением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 изменении представленного проекта договора в соответствии с настоящими Правилами и иными замечаниями по проекту договора о подключении.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неполучения исполнителем подписанного заказчиком проекта договора о подключении либо мотивированного отказа от его подписания ранее поданная таким заказчиком заявка аннулируется и не подлежит выполнению.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Исполнитель обязан в течение 10 рабочих дней 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мотивированного отказа и предложений заказчика представить заказчику новую редакцию проекта договора о подключении, соответствующую настоящим Правилам, или представить обоснованный ответ на полученные от заказчика предложения.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об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изменениях:</w:t>
      </w:r>
      <w:hyperlink r:id="rId37" w:anchor="208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Постановлением</w:t>
        </w:r>
        <w:proofErr w:type="spellEnd"/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РФ от 27 ноября 2010 г. N 940 пункт 12 настоящих Правил изложен в новой редакции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8" w:anchor="1012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Договор о подключении должен содержать следующие существенные условия: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перечень мероприятий (в том числе технических) по подключению объекта капитального строительства к сетям инженерно-технического обеспечения и обязательства сторон по их выполнению, в том числе: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мероприятия, выполняемые заказчиком, - в пределах границ земельного участка заказчика (за исключением случаев, предусмотренных</w:t>
      </w:r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9" w:anchor="10142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подпунктом 2 пункта 14</w:t>
        </w:r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Правил);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ГАРАНТ:</w:t>
      </w:r>
      <w:hyperlink r:id="rId40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Решением</w:t>
        </w:r>
        <w:proofErr w:type="spellEnd"/>
      </w:hyperlink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Высшего Арбитражного Суда РФ от 31 октября 2011 г. N ВАС-3995/11 абзац третий подпункта "а" пункта 12 настоящих Правил признан не противоречащим действующему законодательству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мероприятия, выполняемые исполнителем, -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</w:t>
      </w:r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1" w:anchor="10142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подпунктом 2 пункта 14</w:t>
        </w:r>
      </w:hyperlink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Правил);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срок осуществления исполнителем мероприятий по подключению, который не может превышать 18 месяцев 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договора о подключении, если более длительные сроки не указаны в заявке заказчика;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положение об ответственности сторон за несоблюдение установленных договором о подключении и настоящими Правилами сроков исполнения своих обязательств, в том числе: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 заказчика в одностороннем порядке расторгнуть договор о подключении при нарушении исполнителем сроков исполнения обязательств, указанных в договоре;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обязанность любой из сторон договора о подключении при нарушении ею сроков исполнения обязательств уплатить другой стороне в течение 10 рабочих дней с даты наступления просрочки неустойку, рассчитанную как произведение 0,014</w:t>
      </w:r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2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ставки рефинансирования</w:t>
        </w:r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просрочки, если договором не предусмотрен больший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размер неустойки;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размер платы за подключение, определяемый в соответствии с законодательством Российской Федерации;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ГАРАНТ:</w:t>
      </w:r>
      <w:hyperlink r:id="rId43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Решением</w:t>
        </w:r>
        <w:proofErr w:type="spellEnd"/>
      </w:hyperlink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Высшего Арбитражного Суда РФ от 31 октября 2011 г. N ВАС-3995/11 подпункт "</w:t>
      </w:r>
      <w:proofErr w:type="spellStart"/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</w:t>
      </w:r>
      <w:proofErr w:type="spellEnd"/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" пункта 12 настоящих Правил признан не противоречащим действующему законодательству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порядок и сроки внесения заказчиком платы за подключение, имея в виду, что: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более 15 процентов платы за подключение вносятся в течение 15 дней 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договора о подключении;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более 35 процентов платы за подключение вносятся в течение 180 дней 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договора о подключении, но не позднее даты фактического подключения;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оставшаяся доля платы за подключение вносится в течение 15 дней 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размер нагрузки ресурса, потребляемого объектом капитального строительства, который обязан обеспечить исполнитель в точках подключения;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местоположение точек подключения не далее границ земельного участка заказчика;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об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изменениях:</w:t>
      </w:r>
      <w:hyperlink r:id="rId44" w:anchor="209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Постановлением</w:t>
        </w:r>
        <w:proofErr w:type="spellEnd"/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РФ от 27 ноября 2010 г. N 940 в пункт 13 настоящих Правил внесены изменения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5" w:anchor="1013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Указанный заказчиком в заявке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заказчику (если в соответствии с законодательством Российской Федерации требуется получение таких условий).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Размер платы за подключение определяется следующим образом: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если в утвержденную в установленном порядке инвестиционную программу организации коммунального комплекса - исполнителя по договору о подключении (далее - инвестиционная программа исполнителя)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установлены тарифы на подключение к системе коммунальной инфраструктуры вновь создаваемых (реконструируемых) объектов капитального строительства (далее - тариф на подключение), размер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платы за подключение определяется расчетным путем как произведение заявленной нагрузки объекта капитального строительства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исполнителя, но в случае отсутствия на дату обращения заказчика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об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изменениях:</w:t>
      </w:r>
      <w:hyperlink r:id="rId46" w:anchor="210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Постановлением</w:t>
        </w:r>
        <w:proofErr w:type="spellEnd"/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РФ от 27 ноября 2010 г. N 940 подпункт 2 пункта 14 настоящих Правил изложен в новой редакции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7" w:anchor="10142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подпункта в предыдущей редакции</w:t>
        </w:r>
      </w:hyperlink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ГАРАНТ:</w:t>
      </w:r>
      <w:hyperlink r:id="rId48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Решением</w:t>
        </w:r>
        <w:proofErr w:type="spellEnd"/>
      </w:hyperlink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Высшего Арбитражного Суда РФ от 31 октября 2011 г. N ВАС-3995/11 подпункт 2 пункта 14 настоящих Правил признан не противоречащим действующему законодательству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исполнены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заказчиком самостоятельно. В этом случае исполнитель выполняет работы по фактическому присоединению сооруженных заказчиком объектов к существующим сетям инженерно-технического обеспечения, а плата за подключение не взимается;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ГАРАНТ:</w:t>
      </w:r>
      <w:hyperlink r:id="rId49" w:anchor="1111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Решением</w:t>
        </w:r>
        <w:proofErr w:type="spellEnd"/>
      </w:hyperlink>
      <w:r w:rsidRPr="0088657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Верховного Суда РФ от 11 октября 2010 г. N ГКПИ10-964 подпункт 3 пункта 14 настоящих Правил признан не противоречащим действующему законодательству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об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изменениях:</w:t>
      </w:r>
      <w:hyperlink r:id="rId50" w:anchor="2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Постановлением</w:t>
        </w:r>
        <w:proofErr w:type="spellEnd"/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РФ от 16 июля 2009 г. N 580 в пункт 15 настоящих Правил внесены изменения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1" w:anchor="1015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 состав платы за подключение не включается. Указанные работы могут осуществляться на основании отдельного договора, заключаемого заказчиком и исполнителем, либо в договоре о подключении должно быть определено, на какую из сторон возлагается обязанность по их выполнению. В случае если выполнение этих работ возложено на исполнителя, размер платы за эти работы определяется соглашением сторон.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В договоре о подключении должно быть определено, на какую из сторон этого договора возлагается обязанность по приобретению и установлению в точках подключения приборов (узлов) учета ресурсов.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Основаниями для отказа от заключения договора о подключении являются: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отсутствие у заказчика технических условий (если в соответствии с законодательством Российской Федерации требуется получение таких условий);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об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изменениях:</w:t>
      </w:r>
      <w:hyperlink r:id="rId52" w:anchor="21101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Постановлением</w:t>
        </w:r>
        <w:proofErr w:type="spellEnd"/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РФ от 27 ноября 2010 г. N 940 в подпункт 2 пункта 17 настоящих Правил внесены изменения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3" w:anchor="10172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подпункта в предыдущей редакции</w:t>
        </w:r>
      </w:hyperlink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срок действия технических условий истек или истекает в течение 30 дней 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исполнителем заявки;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об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изменениях:</w:t>
      </w:r>
      <w:hyperlink r:id="rId54" w:anchor="21102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Постановлением</w:t>
        </w:r>
        <w:proofErr w:type="spellEnd"/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РФ от 27 ноября 2010 г. N 940 в подпункт 3 пункта 17 настоящих Правил внесены изменения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5" w:anchor="10173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подпункта в предыдущей редакции</w:t>
        </w:r>
      </w:hyperlink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указанная в заявке нагрузка превышает максимальную нагрузку, указанную в технических условиях, выданных заказчику, и заказчик отказывается уменьшить эту нагрузку до величины, установленной техническими условиями.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18. При необоснованном уклонении или отказе исполнителя от заключения договора о подключении заказчик вправе обратиться 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суд с иском о понуждении к заключению договора о подключении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о взыскании убытков, причиненных необоснованным отказом или уклонением от подписания договора о подключении. Бремя доказывания наличия оснований для отказа от заключения договора о подключении лежит на исполнителе.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III. Правила исполнения договоров о подключении. Права и обязанности сторон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Договор о подключении исполняется в соответствии с гражданским законодательством Российской Федерации.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Исполнитель обязан: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об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изменениях:</w:t>
      </w:r>
      <w:hyperlink r:id="rId56" w:anchor="212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Постановлением</w:t>
        </w:r>
        <w:proofErr w:type="spellEnd"/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РФ от 27 ноября 2010 г. N 940 в подпункт 1 пункта 20 настоящих Правил внесены изменения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7" w:anchor="10201" w:history="1">
        <w:r w:rsidRPr="0088657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eastAsia="ru-RU"/>
          </w:rPr>
          <w:t>См. текст подпункта в предыдущей редакции</w:t>
        </w:r>
      </w:hyperlink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установленной договором о подключении даты подключения (за исключением случаев, предусмотренных</w:t>
      </w:r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8" w:anchor="10142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подпунктом 2 пункта 14</w:t>
        </w:r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настоящих Правил);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проверить выполнение заказчиком условий подключения и установить пломбы на приборах (узлах) учета ресурсов, кранах и задвижках на их обводах в установленный договором о подключении срок со дня получения от заказчика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осуществить не позднее установленной договором о подключении даты подключения (но не ранее подписания акта о готовности, указанного в</w:t>
      </w:r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9" w:anchor="10202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подпункте 2</w:t>
        </w:r>
      </w:hyperlink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пункта)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исполнителя).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Исполнитель имеет право: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участвовать в приемке скрытых работ по укладке сети от объекта капитального строительства до точки подключения;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заказчик не предоставил исполнителю в установленные договором о подключении сроки возможность осуществить следующие действия:</w:t>
      </w:r>
      <w:proofErr w:type="gramEnd"/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проверка готовности внутриплощадочных и внутридомовых сетей и оборудования объекта капитального строительства к подключению и приему ресурсов;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опломбирование установленных приборов (узлов) учета ресурсов, а также кранов и задвижек на их обводах.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 Заказчик обязан: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(условия подключения);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представить исполнителю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договоре о подключении нагрузки, в срок, оговоренный в этом договоре, направить исполнителю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обеспечить доступ исполнителя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внести плату за подключение к сети инженерно-технического обеспечения в размере и сроки, установленные договором о подключении.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Заказчик имеет право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24. Изменение условий договора о подключении осуществляется по согласию сторон и оформляется дополнительным соглашением.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IV. Особенности заключения договоров о подключении к электрическим сетям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0" w:anchor="3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Утратил силу</w:t>
        </w:r>
      </w:hyperlink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86578" w:rsidRPr="00886578" w:rsidRDefault="00886578" w:rsidP="00886578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об </w:t>
      </w:r>
      <w:proofErr w:type="spell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изменениях</w:t>
      </w:r>
      <w:proofErr w:type="gramStart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:С</w:t>
      </w:r>
      <w:proofErr w:type="gram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spellEnd"/>
      <w:r w:rsidRPr="00886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текст</w:t>
      </w:r>
      <w:r w:rsidRPr="0088657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1" w:anchor="400" w:history="1">
        <w:r w:rsidRPr="0088657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раздела IV</w:t>
        </w:r>
      </w:hyperlink>
    </w:p>
    <w:p w:rsidR="007A2D9C" w:rsidRDefault="007A2D9C"/>
    <w:sectPr w:rsidR="007A2D9C" w:rsidSect="00EF6043">
      <w:pgSz w:w="11907" w:h="16840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A46E4"/>
    <w:multiLevelType w:val="multilevel"/>
    <w:tmpl w:val="DD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534E6"/>
    <w:rsid w:val="00000B83"/>
    <w:rsid w:val="000011D4"/>
    <w:rsid w:val="00001B72"/>
    <w:rsid w:val="0000206F"/>
    <w:rsid w:val="0000293B"/>
    <w:rsid w:val="000033FB"/>
    <w:rsid w:val="00003F61"/>
    <w:rsid w:val="00004171"/>
    <w:rsid w:val="00005C7E"/>
    <w:rsid w:val="000060B0"/>
    <w:rsid w:val="00006772"/>
    <w:rsid w:val="00006938"/>
    <w:rsid w:val="00007015"/>
    <w:rsid w:val="00007613"/>
    <w:rsid w:val="00010BA6"/>
    <w:rsid w:val="000110F7"/>
    <w:rsid w:val="000114E2"/>
    <w:rsid w:val="00012162"/>
    <w:rsid w:val="000127D5"/>
    <w:rsid w:val="00012931"/>
    <w:rsid w:val="00012CE9"/>
    <w:rsid w:val="00012F18"/>
    <w:rsid w:val="0001374A"/>
    <w:rsid w:val="00013E2B"/>
    <w:rsid w:val="0001409F"/>
    <w:rsid w:val="00015322"/>
    <w:rsid w:val="000156BC"/>
    <w:rsid w:val="00015D92"/>
    <w:rsid w:val="0001682B"/>
    <w:rsid w:val="00016EE8"/>
    <w:rsid w:val="0001752E"/>
    <w:rsid w:val="00017851"/>
    <w:rsid w:val="00020B55"/>
    <w:rsid w:val="00021713"/>
    <w:rsid w:val="0002182C"/>
    <w:rsid w:val="00022E57"/>
    <w:rsid w:val="0002302A"/>
    <w:rsid w:val="00023049"/>
    <w:rsid w:val="000230FF"/>
    <w:rsid w:val="00023C57"/>
    <w:rsid w:val="0002455C"/>
    <w:rsid w:val="00024886"/>
    <w:rsid w:val="00024CA3"/>
    <w:rsid w:val="00025513"/>
    <w:rsid w:val="00025BE1"/>
    <w:rsid w:val="00026842"/>
    <w:rsid w:val="00026C37"/>
    <w:rsid w:val="00026F1D"/>
    <w:rsid w:val="000273FD"/>
    <w:rsid w:val="00027646"/>
    <w:rsid w:val="000279C2"/>
    <w:rsid w:val="00033DF4"/>
    <w:rsid w:val="000349DC"/>
    <w:rsid w:val="000357C2"/>
    <w:rsid w:val="000359D6"/>
    <w:rsid w:val="00035E68"/>
    <w:rsid w:val="000361B5"/>
    <w:rsid w:val="000362D5"/>
    <w:rsid w:val="00036517"/>
    <w:rsid w:val="000365D9"/>
    <w:rsid w:val="00036650"/>
    <w:rsid w:val="00036A0E"/>
    <w:rsid w:val="00036ABF"/>
    <w:rsid w:val="0003748C"/>
    <w:rsid w:val="000376A6"/>
    <w:rsid w:val="00037C74"/>
    <w:rsid w:val="000400A7"/>
    <w:rsid w:val="00040849"/>
    <w:rsid w:val="00040A7D"/>
    <w:rsid w:val="0004100E"/>
    <w:rsid w:val="000427A3"/>
    <w:rsid w:val="00042D5B"/>
    <w:rsid w:val="00043C24"/>
    <w:rsid w:val="000441AF"/>
    <w:rsid w:val="00044D04"/>
    <w:rsid w:val="000451B5"/>
    <w:rsid w:val="000466F4"/>
    <w:rsid w:val="0004752E"/>
    <w:rsid w:val="00047E88"/>
    <w:rsid w:val="00050D91"/>
    <w:rsid w:val="00050EFE"/>
    <w:rsid w:val="00051388"/>
    <w:rsid w:val="00051899"/>
    <w:rsid w:val="00051B2F"/>
    <w:rsid w:val="000523DE"/>
    <w:rsid w:val="00054A47"/>
    <w:rsid w:val="00054BA6"/>
    <w:rsid w:val="00055829"/>
    <w:rsid w:val="00055C3E"/>
    <w:rsid w:val="00056BB5"/>
    <w:rsid w:val="000574F8"/>
    <w:rsid w:val="00057D7F"/>
    <w:rsid w:val="0006034D"/>
    <w:rsid w:val="000613C9"/>
    <w:rsid w:val="000628EE"/>
    <w:rsid w:val="000635F3"/>
    <w:rsid w:val="00063810"/>
    <w:rsid w:val="00063E5A"/>
    <w:rsid w:val="000645D9"/>
    <w:rsid w:val="000652B0"/>
    <w:rsid w:val="0006592D"/>
    <w:rsid w:val="00065A69"/>
    <w:rsid w:val="00066123"/>
    <w:rsid w:val="00066898"/>
    <w:rsid w:val="00067497"/>
    <w:rsid w:val="00067588"/>
    <w:rsid w:val="00070277"/>
    <w:rsid w:val="00070948"/>
    <w:rsid w:val="000711CA"/>
    <w:rsid w:val="00071B34"/>
    <w:rsid w:val="00071B7D"/>
    <w:rsid w:val="000734EE"/>
    <w:rsid w:val="00074D08"/>
    <w:rsid w:val="000753CD"/>
    <w:rsid w:val="0007591D"/>
    <w:rsid w:val="00075B48"/>
    <w:rsid w:val="00075D28"/>
    <w:rsid w:val="00075DAE"/>
    <w:rsid w:val="0007658D"/>
    <w:rsid w:val="00076C54"/>
    <w:rsid w:val="000772FD"/>
    <w:rsid w:val="000808C4"/>
    <w:rsid w:val="00081D28"/>
    <w:rsid w:val="00081E04"/>
    <w:rsid w:val="00082018"/>
    <w:rsid w:val="0008219B"/>
    <w:rsid w:val="00082DF6"/>
    <w:rsid w:val="00083741"/>
    <w:rsid w:val="0008392F"/>
    <w:rsid w:val="00083ED3"/>
    <w:rsid w:val="000841B1"/>
    <w:rsid w:val="000842B9"/>
    <w:rsid w:val="0008435A"/>
    <w:rsid w:val="00084409"/>
    <w:rsid w:val="0008511D"/>
    <w:rsid w:val="00085F39"/>
    <w:rsid w:val="00086797"/>
    <w:rsid w:val="00086A81"/>
    <w:rsid w:val="00086AFF"/>
    <w:rsid w:val="00087AEF"/>
    <w:rsid w:val="00090466"/>
    <w:rsid w:val="00090D60"/>
    <w:rsid w:val="00091AAC"/>
    <w:rsid w:val="0009337C"/>
    <w:rsid w:val="00093A7E"/>
    <w:rsid w:val="00093C3E"/>
    <w:rsid w:val="000948E8"/>
    <w:rsid w:val="00094DB1"/>
    <w:rsid w:val="00095007"/>
    <w:rsid w:val="00095A25"/>
    <w:rsid w:val="00095DA1"/>
    <w:rsid w:val="00096CED"/>
    <w:rsid w:val="00097317"/>
    <w:rsid w:val="000975A7"/>
    <w:rsid w:val="000977D8"/>
    <w:rsid w:val="000A01C1"/>
    <w:rsid w:val="000A0958"/>
    <w:rsid w:val="000A0CF2"/>
    <w:rsid w:val="000A1494"/>
    <w:rsid w:val="000A1FD7"/>
    <w:rsid w:val="000A204A"/>
    <w:rsid w:val="000A238A"/>
    <w:rsid w:val="000A246A"/>
    <w:rsid w:val="000A33C9"/>
    <w:rsid w:val="000A3747"/>
    <w:rsid w:val="000A3A58"/>
    <w:rsid w:val="000A3E4C"/>
    <w:rsid w:val="000A4156"/>
    <w:rsid w:val="000A4BCB"/>
    <w:rsid w:val="000A64C9"/>
    <w:rsid w:val="000A673F"/>
    <w:rsid w:val="000A7CEC"/>
    <w:rsid w:val="000B1421"/>
    <w:rsid w:val="000B1869"/>
    <w:rsid w:val="000B198B"/>
    <w:rsid w:val="000B225B"/>
    <w:rsid w:val="000B2690"/>
    <w:rsid w:val="000B295F"/>
    <w:rsid w:val="000B2BAA"/>
    <w:rsid w:val="000B2F6D"/>
    <w:rsid w:val="000B3010"/>
    <w:rsid w:val="000B309A"/>
    <w:rsid w:val="000B36C7"/>
    <w:rsid w:val="000B3A0D"/>
    <w:rsid w:val="000B55AB"/>
    <w:rsid w:val="000B5CD4"/>
    <w:rsid w:val="000B689F"/>
    <w:rsid w:val="000B6DCF"/>
    <w:rsid w:val="000B78ED"/>
    <w:rsid w:val="000B7C93"/>
    <w:rsid w:val="000C194B"/>
    <w:rsid w:val="000C1956"/>
    <w:rsid w:val="000C1C49"/>
    <w:rsid w:val="000C200D"/>
    <w:rsid w:val="000C42CD"/>
    <w:rsid w:val="000C43B8"/>
    <w:rsid w:val="000C4873"/>
    <w:rsid w:val="000C518C"/>
    <w:rsid w:val="000C519E"/>
    <w:rsid w:val="000C58CA"/>
    <w:rsid w:val="000C59C4"/>
    <w:rsid w:val="000C7732"/>
    <w:rsid w:val="000C78C3"/>
    <w:rsid w:val="000C7A86"/>
    <w:rsid w:val="000C7CF8"/>
    <w:rsid w:val="000C7D3C"/>
    <w:rsid w:val="000D011B"/>
    <w:rsid w:val="000D0132"/>
    <w:rsid w:val="000D2398"/>
    <w:rsid w:val="000D4912"/>
    <w:rsid w:val="000D497E"/>
    <w:rsid w:val="000D4B8E"/>
    <w:rsid w:val="000D4E7B"/>
    <w:rsid w:val="000D5C5C"/>
    <w:rsid w:val="000D63EC"/>
    <w:rsid w:val="000D656C"/>
    <w:rsid w:val="000D6B01"/>
    <w:rsid w:val="000D72EB"/>
    <w:rsid w:val="000D79E3"/>
    <w:rsid w:val="000D7D4C"/>
    <w:rsid w:val="000D7D59"/>
    <w:rsid w:val="000E054F"/>
    <w:rsid w:val="000E09CC"/>
    <w:rsid w:val="000E0AA3"/>
    <w:rsid w:val="000E0D19"/>
    <w:rsid w:val="000E42C0"/>
    <w:rsid w:val="000E4697"/>
    <w:rsid w:val="000E4CD6"/>
    <w:rsid w:val="000E5005"/>
    <w:rsid w:val="000E54E7"/>
    <w:rsid w:val="000E55BD"/>
    <w:rsid w:val="000E5639"/>
    <w:rsid w:val="000E673D"/>
    <w:rsid w:val="000E6D74"/>
    <w:rsid w:val="000F01E5"/>
    <w:rsid w:val="000F02D3"/>
    <w:rsid w:val="000F2258"/>
    <w:rsid w:val="000F36E0"/>
    <w:rsid w:val="000F3D8E"/>
    <w:rsid w:val="000F3DCF"/>
    <w:rsid w:val="000F3EB2"/>
    <w:rsid w:val="000F44D2"/>
    <w:rsid w:val="000F556C"/>
    <w:rsid w:val="000F5597"/>
    <w:rsid w:val="000F5E72"/>
    <w:rsid w:val="000F61A5"/>
    <w:rsid w:val="000F61CA"/>
    <w:rsid w:val="000F641B"/>
    <w:rsid w:val="000F6781"/>
    <w:rsid w:val="000F7032"/>
    <w:rsid w:val="000F7281"/>
    <w:rsid w:val="00100A60"/>
    <w:rsid w:val="00100EDD"/>
    <w:rsid w:val="00101162"/>
    <w:rsid w:val="00103050"/>
    <w:rsid w:val="0010455A"/>
    <w:rsid w:val="00104A68"/>
    <w:rsid w:val="00104B65"/>
    <w:rsid w:val="00105B67"/>
    <w:rsid w:val="00106967"/>
    <w:rsid w:val="00107C24"/>
    <w:rsid w:val="00107C87"/>
    <w:rsid w:val="00110655"/>
    <w:rsid w:val="00110985"/>
    <w:rsid w:val="00111D78"/>
    <w:rsid w:val="00112051"/>
    <w:rsid w:val="001134E7"/>
    <w:rsid w:val="00113A6F"/>
    <w:rsid w:val="0011471B"/>
    <w:rsid w:val="00114FEC"/>
    <w:rsid w:val="00115000"/>
    <w:rsid w:val="001152BB"/>
    <w:rsid w:val="001154A8"/>
    <w:rsid w:val="0011591C"/>
    <w:rsid w:val="00116011"/>
    <w:rsid w:val="00116951"/>
    <w:rsid w:val="00117D2D"/>
    <w:rsid w:val="0012011B"/>
    <w:rsid w:val="001217EA"/>
    <w:rsid w:val="00121997"/>
    <w:rsid w:val="00122D0B"/>
    <w:rsid w:val="00124506"/>
    <w:rsid w:val="001248D9"/>
    <w:rsid w:val="00124B2D"/>
    <w:rsid w:val="001259D7"/>
    <w:rsid w:val="00125BC5"/>
    <w:rsid w:val="00126D85"/>
    <w:rsid w:val="00126FCF"/>
    <w:rsid w:val="00127024"/>
    <w:rsid w:val="0013031A"/>
    <w:rsid w:val="001303FD"/>
    <w:rsid w:val="0013068A"/>
    <w:rsid w:val="001306EB"/>
    <w:rsid w:val="00130986"/>
    <w:rsid w:val="00131901"/>
    <w:rsid w:val="0013267C"/>
    <w:rsid w:val="0013370C"/>
    <w:rsid w:val="00134E80"/>
    <w:rsid w:val="00135D93"/>
    <w:rsid w:val="00135E5A"/>
    <w:rsid w:val="00135EF5"/>
    <w:rsid w:val="00136143"/>
    <w:rsid w:val="001361D9"/>
    <w:rsid w:val="00136473"/>
    <w:rsid w:val="001369C5"/>
    <w:rsid w:val="00136B23"/>
    <w:rsid w:val="00137562"/>
    <w:rsid w:val="001377E5"/>
    <w:rsid w:val="0014026D"/>
    <w:rsid w:val="001409FA"/>
    <w:rsid w:val="001417D0"/>
    <w:rsid w:val="00141C19"/>
    <w:rsid w:val="00142049"/>
    <w:rsid w:val="001422AF"/>
    <w:rsid w:val="00142345"/>
    <w:rsid w:val="00142B3B"/>
    <w:rsid w:val="001433D0"/>
    <w:rsid w:val="0014378C"/>
    <w:rsid w:val="00144888"/>
    <w:rsid w:val="00144A2C"/>
    <w:rsid w:val="00144F70"/>
    <w:rsid w:val="001453FE"/>
    <w:rsid w:val="001455E0"/>
    <w:rsid w:val="00146014"/>
    <w:rsid w:val="001466E6"/>
    <w:rsid w:val="0014797A"/>
    <w:rsid w:val="00147BCD"/>
    <w:rsid w:val="00150A5F"/>
    <w:rsid w:val="0015167C"/>
    <w:rsid w:val="001516D4"/>
    <w:rsid w:val="0015228C"/>
    <w:rsid w:val="00153EB2"/>
    <w:rsid w:val="00154488"/>
    <w:rsid w:val="0015448C"/>
    <w:rsid w:val="00154A9C"/>
    <w:rsid w:val="0015534C"/>
    <w:rsid w:val="0015605D"/>
    <w:rsid w:val="00157B4E"/>
    <w:rsid w:val="0016024D"/>
    <w:rsid w:val="00160D13"/>
    <w:rsid w:val="00160FA1"/>
    <w:rsid w:val="00161118"/>
    <w:rsid w:val="00162338"/>
    <w:rsid w:val="00162C01"/>
    <w:rsid w:val="001642C1"/>
    <w:rsid w:val="001646BF"/>
    <w:rsid w:val="00164789"/>
    <w:rsid w:val="00164AA7"/>
    <w:rsid w:val="00164BAD"/>
    <w:rsid w:val="001650B7"/>
    <w:rsid w:val="0016569F"/>
    <w:rsid w:val="00165DEF"/>
    <w:rsid w:val="0016619D"/>
    <w:rsid w:val="001662CE"/>
    <w:rsid w:val="00166686"/>
    <w:rsid w:val="00166956"/>
    <w:rsid w:val="00166A82"/>
    <w:rsid w:val="00166F78"/>
    <w:rsid w:val="00167500"/>
    <w:rsid w:val="00167585"/>
    <w:rsid w:val="0016786D"/>
    <w:rsid w:val="00167881"/>
    <w:rsid w:val="00167B6D"/>
    <w:rsid w:val="00170E78"/>
    <w:rsid w:val="001713F3"/>
    <w:rsid w:val="00172E60"/>
    <w:rsid w:val="00173551"/>
    <w:rsid w:val="001735D3"/>
    <w:rsid w:val="00173704"/>
    <w:rsid w:val="00173ADE"/>
    <w:rsid w:val="00173FE8"/>
    <w:rsid w:val="0017426E"/>
    <w:rsid w:val="00174AFF"/>
    <w:rsid w:val="001752F9"/>
    <w:rsid w:val="00175B36"/>
    <w:rsid w:val="001761B6"/>
    <w:rsid w:val="00176543"/>
    <w:rsid w:val="00176CF4"/>
    <w:rsid w:val="00177CE6"/>
    <w:rsid w:val="0018041B"/>
    <w:rsid w:val="0018103E"/>
    <w:rsid w:val="0018154B"/>
    <w:rsid w:val="00181F4C"/>
    <w:rsid w:val="0018278B"/>
    <w:rsid w:val="00183334"/>
    <w:rsid w:val="00183737"/>
    <w:rsid w:val="00184D15"/>
    <w:rsid w:val="00184E44"/>
    <w:rsid w:val="00184E45"/>
    <w:rsid w:val="0018551D"/>
    <w:rsid w:val="00185FEC"/>
    <w:rsid w:val="00186017"/>
    <w:rsid w:val="00186D93"/>
    <w:rsid w:val="0018768A"/>
    <w:rsid w:val="00187B7A"/>
    <w:rsid w:val="00190BA9"/>
    <w:rsid w:val="00191EA4"/>
    <w:rsid w:val="00192877"/>
    <w:rsid w:val="001929EF"/>
    <w:rsid w:val="00193DF3"/>
    <w:rsid w:val="00194CA6"/>
    <w:rsid w:val="00196338"/>
    <w:rsid w:val="0019687D"/>
    <w:rsid w:val="00196A4E"/>
    <w:rsid w:val="00196C22"/>
    <w:rsid w:val="00196E13"/>
    <w:rsid w:val="00196FA1"/>
    <w:rsid w:val="001974E5"/>
    <w:rsid w:val="001A0FEE"/>
    <w:rsid w:val="001A16D2"/>
    <w:rsid w:val="001A1B92"/>
    <w:rsid w:val="001A2079"/>
    <w:rsid w:val="001A20EC"/>
    <w:rsid w:val="001A2465"/>
    <w:rsid w:val="001A2AFE"/>
    <w:rsid w:val="001A2B1F"/>
    <w:rsid w:val="001A329F"/>
    <w:rsid w:val="001A4440"/>
    <w:rsid w:val="001A4448"/>
    <w:rsid w:val="001A4D1F"/>
    <w:rsid w:val="001A5929"/>
    <w:rsid w:val="001A5B4D"/>
    <w:rsid w:val="001A5E16"/>
    <w:rsid w:val="001A5FDF"/>
    <w:rsid w:val="001A60B2"/>
    <w:rsid w:val="001A6D04"/>
    <w:rsid w:val="001A6D31"/>
    <w:rsid w:val="001A715B"/>
    <w:rsid w:val="001A7F7B"/>
    <w:rsid w:val="001B027D"/>
    <w:rsid w:val="001B225D"/>
    <w:rsid w:val="001B2A6F"/>
    <w:rsid w:val="001B2F3F"/>
    <w:rsid w:val="001B3399"/>
    <w:rsid w:val="001B3B15"/>
    <w:rsid w:val="001B4128"/>
    <w:rsid w:val="001B435B"/>
    <w:rsid w:val="001B4AB5"/>
    <w:rsid w:val="001B5452"/>
    <w:rsid w:val="001B5FBD"/>
    <w:rsid w:val="001C04D0"/>
    <w:rsid w:val="001C0582"/>
    <w:rsid w:val="001C15F0"/>
    <w:rsid w:val="001C2A15"/>
    <w:rsid w:val="001C2AC0"/>
    <w:rsid w:val="001C2F14"/>
    <w:rsid w:val="001C400D"/>
    <w:rsid w:val="001C4567"/>
    <w:rsid w:val="001C4621"/>
    <w:rsid w:val="001C5D81"/>
    <w:rsid w:val="001C73FF"/>
    <w:rsid w:val="001C7733"/>
    <w:rsid w:val="001C7878"/>
    <w:rsid w:val="001C79E7"/>
    <w:rsid w:val="001D005B"/>
    <w:rsid w:val="001D06F6"/>
    <w:rsid w:val="001D0EC5"/>
    <w:rsid w:val="001D1DD9"/>
    <w:rsid w:val="001D24EB"/>
    <w:rsid w:val="001D268B"/>
    <w:rsid w:val="001D2870"/>
    <w:rsid w:val="001D3BC0"/>
    <w:rsid w:val="001D3F9D"/>
    <w:rsid w:val="001D3FE9"/>
    <w:rsid w:val="001D43C4"/>
    <w:rsid w:val="001D4561"/>
    <w:rsid w:val="001D490E"/>
    <w:rsid w:val="001D4D1D"/>
    <w:rsid w:val="001D547A"/>
    <w:rsid w:val="001D54B2"/>
    <w:rsid w:val="001D56D4"/>
    <w:rsid w:val="001D58EE"/>
    <w:rsid w:val="001D612E"/>
    <w:rsid w:val="001D6743"/>
    <w:rsid w:val="001D7473"/>
    <w:rsid w:val="001D7C03"/>
    <w:rsid w:val="001E01CF"/>
    <w:rsid w:val="001E01D4"/>
    <w:rsid w:val="001E0294"/>
    <w:rsid w:val="001E07A1"/>
    <w:rsid w:val="001E14C5"/>
    <w:rsid w:val="001E197F"/>
    <w:rsid w:val="001E1A02"/>
    <w:rsid w:val="001E1FD3"/>
    <w:rsid w:val="001E236D"/>
    <w:rsid w:val="001E2AA0"/>
    <w:rsid w:val="001E2B13"/>
    <w:rsid w:val="001E30B4"/>
    <w:rsid w:val="001E355B"/>
    <w:rsid w:val="001E3719"/>
    <w:rsid w:val="001E389A"/>
    <w:rsid w:val="001E482F"/>
    <w:rsid w:val="001E4BFA"/>
    <w:rsid w:val="001E4D9D"/>
    <w:rsid w:val="001E538C"/>
    <w:rsid w:val="001E5E62"/>
    <w:rsid w:val="001E625D"/>
    <w:rsid w:val="001E6B2B"/>
    <w:rsid w:val="001E7604"/>
    <w:rsid w:val="001E7A23"/>
    <w:rsid w:val="001F04CD"/>
    <w:rsid w:val="001F1EAE"/>
    <w:rsid w:val="001F1EE7"/>
    <w:rsid w:val="001F1FAB"/>
    <w:rsid w:val="001F321B"/>
    <w:rsid w:val="001F378A"/>
    <w:rsid w:val="001F38B8"/>
    <w:rsid w:val="001F3B94"/>
    <w:rsid w:val="001F3FBE"/>
    <w:rsid w:val="001F5E5D"/>
    <w:rsid w:val="001F6A85"/>
    <w:rsid w:val="001F7248"/>
    <w:rsid w:val="001F7473"/>
    <w:rsid w:val="001F7BF5"/>
    <w:rsid w:val="001F7CEF"/>
    <w:rsid w:val="001F7E56"/>
    <w:rsid w:val="0020008A"/>
    <w:rsid w:val="00201E21"/>
    <w:rsid w:val="002021EF"/>
    <w:rsid w:val="002026E3"/>
    <w:rsid w:val="0020453E"/>
    <w:rsid w:val="002050F5"/>
    <w:rsid w:val="002051A0"/>
    <w:rsid w:val="00205C46"/>
    <w:rsid w:val="00205D78"/>
    <w:rsid w:val="00206923"/>
    <w:rsid w:val="00206A52"/>
    <w:rsid w:val="00206F06"/>
    <w:rsid w:val="00206F0F"/>
    <w:rsid w:val="00207197"/>
    <w:rsid w:val="002104AC"/>
    <w:rsid w:val="002105F5"/>
    <w:rsid w:val="002106DE"/>
    <w:rsid w:val="00210A0A"/>
    <w:rsid w:val="002123E6"/>
    <w:rsid w:val="00212612"/>
    <w:rsid w:val="0021273A"/>
    <w:rsid w:val="00212758"/>
    <w:rsid w:val="00212A81"/>
    <w:rsid w:val="00212C70"/>
    <w:rsid w:val="0021391C"/>
    <w:rsid w:val="00215B03"/>
    <w:rsid w:val="00215D69"/>
    <w:rsid w:val="00215F7E"/>
    <w:rsid w:val="002162E8"/>
    <w:rsid w:val="00216442"/>
    <w:rsid w:val="00216466"/>
    <w:rsid w:val="00216660"/>
    <w:rsid w:val="00216776"/>
    <w:rsid w:val="0021697A"/>
    <w:rsid w:val="00216A79"/>
    <w:rsid w:val="0021751A"/>
    <w:rsid w:val="002175A5"/>
    <w:rsid w:val="00217E59"/>
    <w:rsid w:val="002201FD"/>
    <w:rsid w:val="00220A77"/>
    <w:rsid w:val="00222D95"/>
    <w:rsid w:val="00222E8F"/>
    <w:rsid w:val="0022321E"/>
    <w:rsid w:val="002240A8"/>
    <w:rsid w:val="0022546A"/>
    <w:rsid w:val="00225BD9"/>
    <w:rsid w:val="00225EBD"/>
    <w:rsid w:val="0022697A"/>
    <w:rsid w:val="0022750B"/>
    <w:rsid w:val="00227FB9"/>
    <w:rsid w:val="0023092E"/>
    <w:rsid w:val="00231F49"/>
    <w:rsid w:val="002320C9"/>
    <w:rsid w:val="00233034"/>
    <w:rsid w:val="00233C88"/>
    <w:rsid w:val="00233CCB"/>
    <w:rsid w:val="00234DA5"/>
    <w:rsid w:val="00235421"/>
    <w:rsid w:val="00235A6F"/>
    <w:rsid w:val="00235CA2"/>
    <w:rsid w:val="00235F79"/>
    <w:rsid w:val="00237728"/>
    <w:rsid w:val="00237CC0"/>
    <w:rsid w:val="00237E53"/>
    <w:rsid w:val="00240338"/>
    <w:rsid w:val="00240F85"/>
    <w:rsid w:val="002417A3"/>
    <w:rsid w:val="00242939"/>
    <w:rsid w:val="002429C8"/>
    <w:rsid w:val="00243F41"/>
    <w:rsid w:val="0024470C"/>
    <w:rsid w:val="00245BE9"/>
    <w:rsid w:val="00245EF0"/>
    <w:rsid w:val="00246C56"/>
    <w:rsid w:val="002478E7"/>
    <w:rsid w:val="00247A3E"/>
    <w:rsid w:val="00247BDE"/>
    <w:rsid w:val="00247FEF"/>
    <w:rsid w:val="0025119C"/>
    <w:rsid w:val="00251731"/>
    <w:rsid w:val="00251CCE"/>
    <w:rsid w:val="002527DA"/>
    <w:rsid w:val="002527E8"/>
    <w:rsid w:val="0025289F"/>
    <w:rsid w:val="0025372B"/>
    <w:rsid w:val="00253CC8"/>
    <w:rsid w:val="00253E5E"/>
    <w:rsid w:val="002546C1"/>
    <w:rsid w:val="00254E56"/>
    <w:rsid w:val="00255343"/>
    <w:rsid w:val="00255B5D"/>
    <w:rsid w:val="002560B5"/>
    <w:rsid w:val="0025646A"/>
    <w:rsid w:val="00256BF1"/>
    <w:rsid w:val="0025701B"/>
    <w:rsid w:val="00257ECD"/>
    <w:rsid w:val="002611E6"/>
    <w:rsid w:val="00261D48"/>
    <w:rsid w:val="00262236"/>
    <w:rsid w:val="00262562"/>
    <w:rsid w:val="00262B22"/>
    <w:rsid w:val="00262B7F"/>
    <w:rsid w:val="0026371C"/>
    <w:rsid w:val="00263B1F"/>
    <w:rsid w:val="002644D0"/>
    <w:rsid w:val="00265460"/>
    <w:rsid w:val="002656B4"/>
    <w:rsid w:val="00265A6D"/>
    <w:rsid w:val="0026602C"/>
    <w:rsid w:val="0026772D"/>
    <w:rsid w:val="00270118"/>
    <w:rsid w:val="0027165C"/>
    <w:rsid w:val="002717A9"/>
    <w:rsid w:val="00272399"/>
    <w:rsid w:val="00273BFD"/>
    <w:rsid w:val="002751A2"/>
    <w:rsid w:val="00275B5F"/>
    <w:rsid w:val="00275E48"/>
    <w:rsid w:val="00277528"/>
    <w:rsid w:val="00277C4F"/>
    <w:rsid w:val="002810DD"/>
    <w:rsid w:val="002813E4"/>
    <w:rsid w:val="002826CB"/>
    <w:rsid w:val="002828DC"/>
    <w:rsid w:val="00283478"/>
    <w:rsid w:val="00284251"/>
    <w:rsid w:val="00284946"/>
    <w:rsid w:val="00284CDD"/>
    <w:rsid w:val="00284FE6"/>
    <w:rsid w:val="002876D9"/>
    <w:rsid w:val="00287DFA"/>
    <w:rsid w:val="002907AC"/>
    <w:rsid w:val="00290BA8"/>
    <w:rsid w:val="00291591"/>
    <w:rsid w:val="00291EA1"/>
    <w:rsid w:val="00292A88"/>
    <w:rsid w:val="00292CD1"/>
    <w:rsid w:val="00292F3A"/>
    <w:rsid w:val="002937BE"/>
    <w:rsid w:val="00293F2B"/>
    <w:rsid w:val="00294430"/>
    <w:rsid w:val="0029465C"/>
    <w:rsid w:val="002948FA"/>
    <w:rsid w:val="00294F9D"/>
    <w:rsid w:val="0029624D"/>
    <w:rsid w:val="002971D6"/>
    <w:rsid w:val="00297788"/>
    <w:rsid w:val="00297AED"/>
    <w:rsid w:val="002A04D3"/>
    <w:rsid w:val="002A11A5"/>
    <w:rsid w:val="002A2C64"/>
    <w:rsid w:val="002A3EB0"/>
    <w:rsid w:val="002A4205"/>
    <w:rsid w:val="002A4C20"/>
    <w:rsid w:val="002A4D41"/>
    <w:rsid w:val="002A53AE"/>
    <w:rsid w:val="002A6F02"/>
    <w:rsid w:val="002A7118"/>
    <w:rsid w:val="002A74CF"/>
    <w:rsid w:val="002A7E55"/>
    <w:rsid w:val="002B010E"/>
    <w:rsid w:val="002B0287"/>
    <w:rsid w:val="002B19F9"/>
    <w:rsid w:val="002B2059"/>
    <w:rsid w:val="002B3012"/>
    <w:rsid w:val="002B3C38"/>
    <w:rsid w:val="002B43AE"/>
    <w:rsid w:val="002B569D"/>
    <w:rsid w:val="002B573C"/>
    <w:rsid w:val="002B5F73"/>
    <w:rsid w:val="002B640E"/>
    <w:rsid w:val="002B71D7"/>
    <w:rsid w:val="002B78A6"/>
    <w:rsid w:val="002C0133"/>
    <w:rsid w:val="002C19F3"/>
    <w:rsid w:val="002C1ADC"/>
    <w:rsid w:val="002C1B0C"/>
    <w:rsid w:val="002C1DBF"/>
    <w:rsid w:val="002C2533"/>
    <w:rsid w:val="002C30B8"/>
    <w:rsid w:val="002C3438"/>
    <w:rsid w:val="002C42C0"/>
    <w:rsid w:val="002C4FB0"/>
    <w:rsid w:val="002C518C"/>
    <w:rsid w:val="002C51AE"/>
    <w:rsid w:val="002C52BA"/>
    <w:rsid w:val="002C63E8"/>
    <w:rsid w:val="002C7288"/>
    <w:rsid w:val="002C77A0"/>
    <w:rsid w:val="002D0129"/>
    <w:rsid w:val="002D08C8"/>
    <w:rsid w:val="002D0F20"/>
    <w:rsid w:val="002D2273"/>
    <w:rsid w:val="002D27A8"/>
    <w:rsid w:val="002D3A1F"/>
    <w:rsid w:val="002D3CD8"/>
    <w:rsid w:val="002D41F1"/>
    <w:rsid w:val="002D4BC9"/>
    <w:rsid w:val="002D51B4"/>
    <w:rsid w:val="002D6148"/>
    <w:rsid w:val="002D6F67"/>
    <w:rsid w:val="002E0C32"/>
    <w:rsid w:val="002E17EA"/>
    <w:rsid w:val="002E2284"/>
    <w:rsid w:val="002E3AB9"/>
    <w:rsid w:val="002E3D21"/>
    <w:rsid w:val="002E3DF8"/>
    <w:rsid w:val="002E496C"/>
    <w:rsid w:val="002E5531"/>
    <w:rsid w:val="002E5AD4"/>
    <w:rsid w:val="002E7AAA"/>
    <w:rsid w:val="002E7CD8"/>
    <w:rsid w:val="002E7EDE"/>
    <w:rsid w:val="002E7F01"/>
    <w:rsid w:val="002E7FE7"/>
    <w:rsid w:val="002F000F"/>
    <w:rsid w:val="002F0191"/>
    <w:rsid w:val="002F0BEC"/>
    <w:rsid w:val="002F0BEF"/>
    <w:rsid w:val="002F139B"/>
    <w:rsid w:val="002F2316"/>
    <w:rsid w:val="002F245E"/>
    <w:rsid w:val="002F5EB8"/>
    <w:rsid w:val="002F63C8"/>
    <w:rsid w:val="002F64C8"/>
    <w:rsid w:val="002F69C5"/>
    <w:rsid w:val="002F736C"/>
    <w:rsid w:val="002F7394"/>
    <w:rsid w:val="002F7BFD"/>
    <w:rsid w:val="00300072"/>
    <w:rsid w:val="0030093B"/>
    <w:rsid w:val="00302279"/>
    <w:rsid w:val="003030AD"/>
    <w:rsid w:val="00303A64"/>
    <w:rsid w:val="00304811"/>
    <w:rsid w:val="00304CA9"/>
    <w:rsid w:val="00305099"/>
    <w:rsid w:val="00305747"/>
    <w:rsid w:val="00306100"/>
    <w:rsid w:val="003074D3"/>
    <w:rsid w:val="003074F2"/>
    <w:rsid w:val="00310744"/>
    <w:rsid w:val="00310F01"/>
    <w:rsid w:val="00310FB6"/>
    <w:rsid w:val="00312169"/>
    <w:rsid w:val="00312586"/>
    <w:rsid w:val="0031321D"/>
    <w:rsid w:val="0031386C"/>
    <w:rsid w:val="0031407F"/>
    <w:rsid w:val="00314C62"/>
    <w:rsid w:val="00314E15"/>
    <w:rsid w:val="0031509F"/>
    <w:rsid w:val="003155F4"/>
    <w:rsid w:val="0031575E"/>
    <w:rsid w:val="00315EE2"/>
    <w:rsid w:val="0031623D"/>
    <w:rsid w:val="003169E0"/>
    <w:rsid w:val="0031734D"/>
    <w:rsid w:val="0031798E"/>
    <w:rsid w:val="00320D72"/>
    <w:rsid w:val="00321680"/>
    <w:rsid w:val="003217EE"/>
    <w:rsid w:val="00321808"/>
    <w:rsid w:val="003230B1"/>
    <w:rsid w:val="00323D2C"/>
    <w:rsid w:val="003241EE"/>
    <w:rsid w:val="0032487E"/>
    <w:rsid w:val="003248B0"/>
    <w:rsid w:val="00324934"/>
    <w:rsid w:val="003255AD"/>
    <w:rsid w:val="00325CF0"/>
    <w:rsid w:val="0032624A"/>
    <w:rsid w:val="003262FB"/>
    <w:rsid w:val="00326357"/>
    <w:rsid w:val="003263EA"/>
    <w:rsid w:val="003264DB"/>
    <w:rsid w:val="00326C7D"/>
    <w:rsid w:val="00326F9B"/>
    <w:rsid w:val="0032784C"/>
    <w:rsid w:val="0033016E"/>
    <w:rsid w:val="00330B2D"/>
    <w:rsid w:val="00330FD4"/>
    <w:rsid w:val="00331302"/>
    <w:rsid w:val="00331353"/>
    <w:rsid w:val="00331C6C"/>
    <w:rsid w:val="00332124"/>
    <w:rsid w:val="003321BE"/>
    <w:rsid w:val="00332A8B"/>
    <w:rsid w:val="003331B2"/>
    <w:rsid w:val="003341A8"/>
    <w:rsid w:val="00334F4D"/>
    <w:rsid w:val="00335261"/>
    <w:rsid w:val="00335269"/>
    <w:rsid w:val="00335C83"/>
    <w:rsid w:val="00336068"/>
    <w:rsid w:val="0033744F"/>
    <w:rsid w:val="00337AE9"/>
    <w:rsid w:val="00337EA7"/>
    <w:rsid w:val="003401E0"/>
    <w:rsid w:val="003404D1"/>
    <w:rsid w:val="00340B51"/>
    <w:rsid w:val="0034157E"/>
    <w:rsid w:val="00341652"/>
    <w:rsid w:val="00342033"/>
    <w:rsid w:val="00342C94"/>
    <w:rsid w:val="003431BD"/>
    <w:rsid w:val="00343D03"/>
    <w:rsid w:val="003452C5"/>
    <w:rsid w:val="00345B84"/>
    <w:rsid w:val="0034614A"/>
    <w:rsid w:val="003462B9"/>
    <w:rsid w:val="00347465"/>
    <w:rsid w:val="00350199"/>
    <w:rsid w:val="00350A14"/>
    <w:rsid w:val="00350BA1"/>
    <w:rsid w:val="0035122E"/>
    <w:rsid w:val="0035160A"/>
    <w:rsid w:val="00351A6B"/>
    <w:rsid w:val="00351AE7"/>
    <w:rsid w:val="00352A6B"/>
    <w:rsid w:val="00352E32"/>
    <w:rsid w:val="00353295"/>
    <w:rsid w:val="003537BA"/>
    <w:rsid w:val="003544EE"/>
    <w:rsid w:val="00354EB2"/>
    <w:rsid w:val="00355177"/>
    <w:rsid w:val="0035574A"/>
    <w:rsid w:val="0035590F"/>
    <w:rsid w:val="00355ACC"/>
    <w:rsid w:val="0035638B"/>
    <w:rsid w:val="00356514"/>
    <w:rsid w:val="00360071"/>
    <w:rsid w:val="00360D8D"/>
    <w:rsid w:val="00361BE3"/>
    <w:rsid w:val="0036250B"/>
    <w:rsid w:val="00362865"/>
    <w:rsid w:val="00364173"/>
    <w:rsid w:val="0036444F"/>
    <w:rsid w:val="00364C2B"/>
    <w:rsid w:val="00364F63"/>
    <w:rsid w:val="003658B1"/>
    <w:rsid w:val="00365ADE"/>
    <w:rsid w:val="00365ECB"/>
    <w:rsid w:val="003660F0"/>
    <w:rsid w:val="003665D9"/>
    <w:rsid w:val="003668F6"/>
    <w:rsid w:val="00367323"/>
    <w:rsid w:val="003677B7"/>
    <w:rsid w:val="00367D46"/>
    <w:rsid w:val="00370B43"/>
    <w:rsid w:val="00370BAA"/>
    <w:rsid w:val="0037118F"/>
    <w:rsid w:val="00371E1A"/>
    <w:rsid w:val="00371E59"/>
    <w:rsid w:val="003725AC"/>
    <w:rsid w:val="003731D5"/>
    <w:rsid w:val="0037356A"/>
    <w:rsid w:val="00374D34"/>
    <w:rsid w:val="003753D9"/>
    <w:rsid w:val="003753E3"/>
    <w:rsid w:val="00375838"/>
    <w:rsid w:val="00375BAE"/>
    <w:rsid w:val="00375D08"/>
    <w:rsid w:val="0037670F"/>
    <w:rsid w:val="00377213"/>
    <w:rsid w:val="0037755F"/>
    <w:rsid w:val="003778EF"/>
    <w:rsid w:val="00377D41"/>
    <w:rsid w:val="003809B4"/>
    <w:rsid w:val="0038112D"/>
    <w:rsid w:val="003823CA"/>
    <w:rsid w:val="0038246B"/>
    <w:rsid w:val="0038264D"/>
    <w:rsid w:val="0038283B"/>
    <w:rsid w:val="00382B24"/>
    <w:rsid w:val="00383584"/>
    <w:rsid w:val="00384067"/>
    <w:rsid w:val="003846C6"/>
    <w:rsid w:val="00384B61"/>
    <w:rsid w:val="003853E8"/>
    <w:rsid w:val="00385987"/>
    <w:rsid w:val="00385E81"/>
    <w:rsid w:val="003869B9"/>
    <w:rsid w:val="00386F0F"/>
    <w:rsid w:val="00387465"/>
    <w:rsid w:val="0039167E"/>
    <w:rsid w:val="00391CB5"/>
    <w:rsid w:val="00391DC9"/>
    <w:rsid w:val="00394837"/>
    <w:rsid w:val="003948FF"/>
    <w:rsid w:val="0039638F"/>
    <w:rsid w:val="00397750"/>
    <w:rsid w:val="00397824"/>
    <w:rsid w:val="003979AF"/>
    <w:rsid w:val="00397A70"/>
    <w:rsid w:val="003A01A3"/>
    <w:rsid w:val="003A0372"/>
    <w:rsid w:val="003A0C25"/>
    <w:rsid w:val="003A0D9A"/>
    <w:rsid w:val="003A0F49"/>
    <w:rsid w:val="003A17E9"/>
    <w:rsid w:val="003A1BC3"/>
    <w:rsid w:val="003A2D2F"/>
    <w:rsid w:val="003A3073"/>
    <w:rsid w:val="003A31D0"/>
    <w:rsid w:val="003A3CC7"/>
    <w:rsid w:val="003A4555"/>
    <w:rsid w:val="003A4582"/>
    <w:rsid w:val="003A4656"/>
    <w:rsid w:val="003A4F10"/>
    <w:rsid w:val="003A5DFC"/>
    <w:rsid w:val="003A660E"/>
    <w:rsid w:val="003A698B"/>
    <w:rsid w:val="003A6A4A"/>
    <w:rsid w:val="003A6AF6"/>
    <w:rsid w:val="003A6B24"/>
    <w:rsid w:val="003A6D94"/>
    <w:rsid w:val="003A7583"/>
    <w:rsid w:val="003A762D"/>
    <w:rsid w:val="003A7729"/>
    <w:rsid w:val="003A7C24"/>
    <w:rsid w:val="003A7D66"/>
    <w:rsid w:val="003B069D"/>
    <w:rsid w:val="003B0ECF"/>
    <w:rsid w:val="003B1738"/>
    <w:rsid w:val="003B1AC7"/>
    <w:rsid w:val="003B1E73"/>
    <w:rsid w:val="003B3052"/>
    <w:rsid w:val="003B37A8"/>
    <w:rsid w:val="003B404D"/>
    <w:rsid w:val="003B4430"/>
    <w:rsid w:val="003B5046"/>
    <w:rsid w:val="003B52E8"/>
    <w:rsid w:val="003B5730"/>
    <w:rsid w:val="003B611B"/>
    <w:rsid w:val="003B62C1"/>
    <w:rsid w:val="003B67D3"/>
    <w:rsid w:val="003B76F1"/>
    <w:rsid w:val="003B77B3"/>
    <w:rsid w:val="003C01A9"/>
    <w:rsid w:val="003C038A"/>
    <w:rsid w:val="003C0650"/>
    <w:rsid w:val="003C1916"/>
    <w:rsid w:val="003C1D75"/>
    <w:rsid w:val="003C2B1A"/>
    <w:rsid w:val="003C2BEC"/>
    <w:rsid w:val="003C2C7C"/>
    <w:rsid w:val="003C37FE"/>
    <w:rsid w:val="003C45A1"/>
    <w:rsid w:val="003C4C25"/>
    <w:rsid w:val="003C591E"/>
    <w:rsid w:val="003C5C6A"/>
    <w:rsid w:val="003C6167"/>
    <w:rsid w:val="003C66E3"/>
    <w:rsid w:val="003C711C"/>
    <w:rsid w:val="003C7F30"/>
    <w:rsid w:val="003D06E7"/>
    <w:rsid w:val="003D0BEE"/>
    <w:rsid w:val="003D0F3C"/>
    <w:rsid w:val="003D1C63"/>
    <w:rsid w:val="003D223E"/>
    <w:rsid w:val="003D22BB"/>
    <w:rsid w:val="003D260B"/>
    <w:rsid w:val="003D3875"/>
    <w:rsid w:val="003D5DC1"/>
    <w:rsid w:val="003D62AA"/>
    <w:rsid w:val="003D65FA"/>
    <w:rsid w:val="003D72DC"/>
    <w:rsid w:val="003D765F"/>
    <w:rsid w:val="003E0944"/>
    <w:rsid w:val="003E0AFB"/>
    <w:rsid w:val="003E0F1A"/>
    <w:rsid w:val="003E1539"/>
    <w:rsid w:val="003E1F47"/>
    <w:rsid w:val="003E2C44"/>
    <w:rsid w:val="003E2FCB"/>
    <w:rsid w:val="003E37E4"/>
    <w:rsid w:val="003E3FD0"/>
    <w:rsid w:val="003E4761"/>
    <w:rsid w:val="003E48EF"/>
    <w:rsid w:val="003E4D12"/>
    <w:rsid w:val="003E52C1"/>
    <w:rsid w:val="003E56C5"/>
    <w:rsid w:val="003E5C83"/>
    <w:rsid w:val="003E63FE"/>
    <w:rsid w:val="003E6E83"/>
    <w:rsid w:val="003E7106"/>
    <w:rsid w:val="003E79DC"/>
    <w:rsid w:val="003E7F42"/>
    <w:rsid w:val="003F09A6"/>
    <w:rsid w:val="003F0AA4"/>
    <w:rsid w:val="003F114F"/>
    <w:rsid w:val="003F1391"/>
    <w:rsid w:val="003F2401"/>
    <w:rsid w:val="003F2FB3"/>
    <w:rsid w:val="003F38FE"/>
    <w:rsid w:val="003F3917"/>
    <w:rsid w:val="003F4318"/>
    <w:rsid w:val="003F4F97"/>
    <w:rsid w:val="003F5090"/>
    <w:rsid w:val="003F56BB"/>
    <w:rsid w:val="003F5821"/>
    <w:rsid w:val="003F5D6C"/>
    <w:rsid w:val="003F61C0"/>
    <w:rsid w:val="003F6A2A"/>
    <w:rsid w:val="003F7A10"/>
    <w:rsid w:val="00400461"/>
    <w:rsid w:val="00400590"/>
    <w:rsid w:val="00401778"/>
    <w:rsid w:val="00401B52"/>
    <w:rsid w:val="00402CEB"/>
    <w:rsid w:val="00403536"/>
    <w:rsid w:val="0040370D"/>
    <w:rsid w:val="00403BF9"/>
    <w:rsid w:val="00404459"/>
    <w:rsid w:val="004052BC"/>
    <w:rsid w:val="00405648"/>
    <w:rsid w:val="004062FE"/>
    <w:rsid w:val="0040658D"/>
    <w:rsid w:val="004067B7"/>
    <w:rsid w:val="004078F3"/>
    <w:rsid w:val="00407CE6"/>
    <w:rsid w:val="004100AC"/>
    <w:rsid w:val="0041088B"/>
    <w:rsid w:val="00410D2E"/>
    <w:rsid w:val="00411853"/>
    <w:rsid w:val="00411F08"/>
    <w:rsid w:val="00412317"/>
    <w:rsid w:val="004127AA"/>
    <w:rsid w:val="0041280D"/>
    <w:rsid w:val="00412A66"/>
    <w:rsid w:val="00412B23"/>
    <w:rsid w:val="00413373"/>
    <w:rsid w:val="00413AB6"/>
    <w:rsid w:val="00413CEE"/>
    <w:rsid w:val="0041509F"/>
    <w:rsid w:val="00415134"/>
    <w:rsid w:val="004151CE"/>
    <w:rsid w:val="004167C2"/>
    <w:rsid w:val="00416F0F"/>
    <w:rsid w:val="00416FE9"/>
    <w:rsid w:val="00417051"/>
    <w:rsid w:val="00417B75"/>
    <w:rsid w:val="00417FD0"/>
    <w:rsid w:val="004206E9"/>
    <w:rsid w:val="004209BD"/>
    <w:rsid w:val="00421D40"/>
    <w:rsid w:val="0042275E"/>
    <w:rsid w:val="00422F94"/>
    <w:rsid w:val="0042302B"/>
    <w:rsid w:val="00423F81"/>
    <w:rsid w:val="00424485"/>
    <w:rsid w:val="00424C0F"/>
    <w:rsid w:val="00424F0C"/>
    <w:rsid w:val="0042635C"/>
    <w:rsid w:val="00426B3C"/>
    <w:rsid w:val="00426BE8"/>
    <w:rsid w:val="00426CCF"/>
    <w:rsid w:val="004306D2"/>
    <w:rsid w:val="00431804"/>
    <w:rsid w:val="00431D3B"/>
    <w:rsid w:val="00431ED5"/>
    <w:rsid w:val="00432379"/>
    <w:rsid w:val="0043422C"/>
    <w:rsid w:val="00434601"/>
    <w:rsid w:val="00434EAB"/>
    <w:rsid w:val="00435CEF"/>
    <w:rsid w:val="004361A7"/>
    <w:rsid w:val="00437704"/>
    <w:rsid w:val="0044027D"/>
    <w:rsid w:val="004403D4"/>
    <w:rsid w:val="00440B72"/>
    <w:rsid w:val="00440E27"/>
    <w:rsid w:val="00441971"/>
    <w:rsid w:val="00441B3D"/>
    <w:rsid w:val="0044242E"/>
    <w:rsid w:val="0044244D"/>
    <w:rsid w:val="004428CC"/>
    <w:rsid w:val="00442995"/>
    <w:rsid w:val="00442D4B"/>
    <w:rsid w:val="00443065"/>
    <w:rsid w:val="00444047"/>
    <w:rsid w:val="00444B4C"/>
    <w:rsid w:val="00444DD5"/>
    <w:rsid w:val="0044506C"/>
    <w:rsid w:val="004452BD"/>
    <w:rsid w:val="004458EA"/>
    <w:rsid w:val="00445ECD"/>
    <w:rsid w:val="0044696D"/>
    <w:rsid w:val="00447AC1"/>
    <w:rsid w:val="0045008E"/>
    <w:rsid w:val="00451056"/>
    <w:rsid w:val="00453C76"/>
    <w:rsid w:val="00453F61"/>
    <w:rsid w:val="00455478"/>
    <w:rsid w:val="00455856"/>
    <w:rsid w:val="00455AA8"/>
    <w:rsid w:val="00457242"/>
    <w:rsid w:val="00457EF9"/>
    <w:rsid w:val="00461204"/>
    <w:rsid w:val="00461272"/>
    <w:rsid w:val="004614A5"/>
    <w:rsid w:val="00461A33"/>
    <w:rsid w:val="00461CEB"/>
    <w:rsid w:val="00461E75"/>
    <w:rsid w:val="00461F1D"/>
    <w:rsid w:val="0046337B"/>
    <w:rsid w:val="004636E3"/>
    <w:rsid w:val="00463AD2"/>
    <w:rsid w:val="0046481F"/>
    <w:rsid w:val="00464978"/>
    <w:rsid w:val="00465F1E"/>
    <w:rsid w:val="004665BF"/>
    <w:rsid w:val="00466618"/>
    <w:rsid w:val="00467A12"/>
    <w:rsid w:val="00471BB0"/>
    <w:rsid w:val="0047205B"/>
    <w:rsid w:val="00472072"/>
    <w:rsid w:val="00473042"/>
    <w:rsid w:val="004731A6"/>
    <w:rsid w:val="004736B1"/>
    <w:rsid w:val="00474B47"/>
    <w:rsid w:val="004767CD"/>
    <w:rsid w:val="004768A7"/>
    <w:rsid w:val="004772EF"/>
    <w:rsid w:val="004776FD"/>
    <w:rsid w:val="00477F31"/>
    <w:rsid w:val="004800B1"/>
    <w:rsid w:val="0048097A"/>
    <w:rsid w:val="00480BED"/>
    <w:rsid w:val="004811B7"/>
    <w:rsid w:val="0048196C"/>
    <w:rsid w:val="0048216D"/>
    <w:rsid w:val="00482FC5"/>
    <w:rsid w:val="0048368B"/>
    <w:rsid w:val="00483C37"/>
    <w:rsid w:val="00483DD7"/>
    <w:rsid w:val="0048442D"/>
    <w:rsid w:val="004850D4"/>
    <w:rsid w:val="00485786"/>
    <w:rsid w:val="004864A4"/>
    <w:rsid w:val="00486B8B"/>
    <w:rsid w:val="00486BE8"/>
    <w:rsid w:val="00486E57"/>
    <w:rsid w:val="00486FA6"/>
    <w:rsid w:val="0048739A"/>
    <w:rsid w:val="00487696"/>
    <w:rsid w:val="00487717"/>
    <w:rsid w:val="00487C0F"/>
    <w:rsid w:val="00490E4B"/>
    <w:rsid w:val="004910B8"/>
    <w:rsid w:val="00491112"/>
    <w:rsid w:val="00491744"/>
    <w:rsid w:val="00491CFA"/>
    <w:rsid w:val="00492612"/>
    <w:rsid w:val="00492A65"/>
    <w:rsid w:val="00492ECF"/>
    <w:rsid w:val="004932C7"/>
    <w:rsid w:val="00493C8A"/>
    <w:rsid w:val="00493F45"/>
    <w:rsid w:val="00494DA3"/>
    <w:rsid w:val="00495465"/>
    <w:rsid w:val="004963B8"/>
    <w:rsid w:val="0049663A"/>
    <w:rsid w:val="004967BD"/>
    <w:rsid w:val="0049697A"/>
    <w:rsid w:val="00496EAD"/>
    <w:rsid w:val="00496F42"/>
    <w:rsid w:val="00497506"/>
    <w:rsid w:val="00497613"/>
    <w:rsid w:val="004A000D"/>
    <w:rsid w:val="004A0355"/>
    <w:rsid w:val="004A0F19"/>
    <w:rsid w:val="004A1141"/>
    <w:rsid w:val="004A199E"/>
    <w:rsid w:val="004A1A01"/>
    <w:rsid w:val="004A24B0"/>
    <w:rsid w:val="004A2B6A"/>
    <w:rsid w:val="004A311C"/>
    <w:rsid w:val="004A3594"/>
    <w:rsid w:val="004A359F"/>
    <w:rsid w:val="004A3AD2"/>
    <w:rsid w:val="004A3DD1"/>
    <w:rsid w:val="004A4C54"/>
    <w:rsid w:val="004A543D"/>
    <w:rsid w:val="004A5E3B"/>
    <w:rsid w:val="004A5F3A"/>
    <w:rsid w:val="004A6598"/>
    <w:rsid w:val="004A6EC9"/>
    <w:rsid w:val="004B0434"/>
    <w:rsid w:val="004B12F0"/>
    <w:rsid w:val="004B13B9"/>
    <w:rsid w:val="004B207D"/>
    <w:rsid w:val="004B22CC"/>
    <w:rsid w:val="004B2851"/>
    <w:rsid w:val="004B31BE"/>
    <w:rsid w:val="004B580C"/>
    <w:rsid w:val="004B7D2B"/>
    <w:rsid w:val="004C07DE"/>
    <w:rsid w:val="004C0D79"/>
    <w:rsid w:val="004C2EBC"/>
    <w:rsid w:val="004C32BE"/>
    <w:rsid w:val="004C4D42"/>
    <w:rsid w:val="004C5291"/>
    <w:rsid w:val="004C57C2"/>
    <w:rsid w:val="004C5E19"/>
    <w:rsid w:val="004C6053"/>
    <w:rsid w:val="004C6ACB"/>
    <w:rsid w:val="004C6B06"/>
    <w:rsid w:val="004C6E43"/>
    <w:rsid w:val="004C76C2"/>
    <w:rsid w:val="004C7F80"/>
    <w:rsid w:val="004D0B97"/>
    <w:rsid w:val="004D1368"/>
    <w:rsid w:val="004D233F"/>
    <w:rsid w:val="004D255D"/>
    <w:rsid w:val="004D28B0"/>
    <w:rsid w:val="004D2EE0"/>
    <w:rsid w:val="004D2F52"/>
    <w:rsid w:val="004D2F87"/>
    <w:rsid w:val="004D4270"/>
    <w:rsid w:val="004D48BD"/>
    <w:rsid w:val="004D4F80"/>
    <w:rsid w:val="004D5BAE"/>
    <w:rsid w:val="004D62C1"/>
    <w:rsid w:val="004D65C6"/>
    <w:rsid w:val="004D69B6"/>
    <w:rsid w:val="004D6FA8"/>
    <w:rsid w:val="004D713F"/>
    <w:rsid w:val="004D7742"/>
    <w:rsid w:val="004E09B0"/>
    <w:rsid w:val="004E192D"/>
    <w:rsid w:val="004E20D8"/>
    <w:rsid w:val="004E2458"/>
    <w:rsid w:val="004E37D0"/>
    <w:rsid w:val="004E395A"/>
    <w:rsid w:val="004E3F72"/>
    <w:rsid w:val="004E4086"/>
    <w:rsid w:val="004E483C"/>
    <w:rsid w:val="004E48EE"/>
    <w:rsid w:val="004E4DC6"/>
    <w:rsid w:val="004E5A1C"/>
    <w:rsid w:val="004E5BA3"/>
    <w:rsid w:val="004E684F"/>
    <w:rsid w:val="004E6FF2"/>
    <w:rsid w:val="004E7E41"/>
    <w:rsid w:val="004E7FE6"/>
    <w:rsid w:val="004F188D"/>
    <w:rsid w:val="004F2348"/>
    <w:rsid w:val="004F2CA7"/>
    <w:rsid w:val="004F2F3D"/>
    <w:rsid w:val="004F34F6"/>
    <w:rsid w:val="004F3804"/>
    <w:rsid w:val="004F4BB7"/>
    <w:rsid w:val="004F4FC6"/>
    <w:rsid w:val="004F5076"/>
    <w:rsid w:val="004F5B6F"/>
    <w:rsid w:val="004F5E8C"/>
    <w:rsid w:val="004F60E9"/>
    <w:rsid w:val="004F6422"/>
    <w:rsid w:val="004F6853"/>
    <w:rsid w:val="004F6D37"/>
    <w:rsid w:val="004F71CB"/>
    <w:rsid w:val="004F7858"/>
    <w:rsid w:val="004F78CB"/>
    <w:rsid w:val="00500755"/>
    <w:rsid w:val="005036BA"/>
    <w:rsid w:val="0050383A"/>
    <w:rsid w:val="00503C40"/>
    <w:rsid w:val="00503F9E"/>
    <w:rsid w:val="00504216"/>
    <w:rsid w:val="005045E7"/>
    <w:rsid w:val="00505807"/>
    <w:rsid w:val="00506F91"/>
    <w:rsid w:val="00506FFC"/>
    <w:rsid w:val="00507550"/>
    <w:rsid w:val="00510E7B"/>
    <w:rsid w:val="005114CA"/>
    <w:rsid w:val="0051167F"/>
    <w:rsid w:val="00511725"/>
    <w:rsid w:val="00512F47"/>
    <w:rsid w:val="00513369"/>
    <w:rsid w:val="00513452"/>
    <w:rsid w:val="00513A2B"/>
    <w:rsid w:val="005163B8"/>
    <w:rsid w:val="00516891"/>
    <w:rsid w:val="005176BF"/>
    <w:rsid w:val="00517D18"/>
    <w:rsid w:val="00520A1A"/>
    <w:rsid w:val="00523864"/>
    <w:rsid w:val="005246CC"/>
    <w:rsid w:val="0052573A"/>
    <w:rsid w:val="00525ACF"/>
    <w:rsid w:val="00525E1D"/>
    <w:rsid w:val="00525FCD"/>
    <w:rsid w:val="00527284"/>
    <w:rsid w:val="00527BDF"/>
    <w:rsid w:val="00531949"/>
    <w:rsid w:val="00531BB5"/>
    <w:rsid w:val="00531C29"/>
    <w:rsid w:val="00532408"/>
    <w:rsid w:val="00532D7F"/>
    <w:rsid w:val="0053355D"/>
    <w:rsid w:val="005339C3"/>
    <w:rsid w:val="00533CA2"/>
    <w:rsid w:val="005347CB"/>
    <w:rsid w:val="00535E99"/>
    <w:rsid w:val="005362CE"/>
    <w:rsid w:val="005368E6"/>
    <w:rsid w:val="00536B83"/>
    <w:rsid w:val="00540351"/>
    <w:rsid w:val="005407D3"/>
    <w:rsid w:val="00540C1E"/>
    <w:rsid w:val="00541120"/>
    <w:rsid w:val="00541157"/>
    <w:rsid w:val="005423B5"/>
    <w:rsid w:val="005426E1"/>
    <w:rsid w:val="00542DF4"/>
    <w:rsid w:val="00542F94"/>
    <w:rsid w:val="00543E1F"/>
    <w:rsid w:val="005440AE"/>
    <w:rsid w:val="005442FF"/>
    <w:rsid w:val="005446A4"/>
    <w:rsid w:val="00544F70"/>
    <w:rsid w:val="005458D9"/>
    <w:rsid w:val="0054633E"/>
    <w:rsid w:val="00546691"/>
    <w:rsid w:val="00546798"/>
    <w:rsid w:val="005471CF"/>
    <w:rsid w:val="0055026B"/>
    <w:rsid w:val="00550384"/>
    <w:rsid w:val="00551046"/>
    <w:rsid w:val="00551B39"/>
    <w:rsid w:val="00551CFE"/>
    <w:rsid w:val="0055218F"/>
    <w:rsid w:val="0055229B"/>
    <w:rsid w:val="005530C1"/>
    <w:rsid w:val="0055390B"/>
    <w:rsid w:val="00553DF4"/>
    <w:rsid w:val="00554C3B"/>
    <w:rsid w:val="0055522C"/>
    <w:rsid w:val="00556788"/>
    <w:rsid w:val="005575B3"/>
    <w:rsid w:val="00557785"/>
    <w:rsid w:val="00557858"/>
    <w:rsid w:val="0056065B"/>
    <w:rsid w:val="0056099C"/>
    <w:rsid w:val="00561610"/>
    <w:rsid w:val="0056195A"/>
    <w:rsid w:val="00562B82"/>
    <w:rsid w:val="00563826"/>
    <w:rsid w:val="00563968"/>
    <w:rsid w:val="0056406A"/>
    <w:rsid w:val="005640B8"/>
    <w:rsid w:val="005650AA"/>
    <w:rsid w:val="00565A9A"/>
    <w:rsid w:val="005665D7"/>
    <w:rsid w:val="00566752"/>
    <w:rsid w:val="00566F85"/>
    <w:rsid w:val="0056731D"/>
    <w:rsid w:val="0057017B"/>
    <w:rsid w:val="00570526"/>
    <w:rsid w:val="00570CAF"/>
    <w:rsid w:val="00570EC9"/>
    <w:rsid w:val="00571D6B"/>
    <w:rsid w:val="00571F6D"/>
    <w:rsid w:val="005721A0"/>
    <w:rsid w:val="00572408"/>
    <w:rsid w:val="005728DF"/>
    <w:rsid w:val="00572BF3"/>
    <w:rsid w:val="0057304E"/>
    <w:rsid w:val="00573E77"/>
    <w:rsid w:val="00574837"/>
    <w:rsid w:val="00574F0D"/>
    <w:rsid w:val="00575669"/>
    <w:rsid w:val="005758D7"/>
    <w:rsid w:val="005760B1"/>
    <w:rsid w:val="00576D14"/>
    <w:rsid w:val="00576D35"/>
    <w:rsid w:val="00577090"/>
    <w:rsid w:val="00577432"/>
    <w:rsid w:val="00577930"/>
    <w:rsid w:val="00577C65"/>
    <w:rsid w:val="0058062A"/>
    <w:rsid w:val="00580E90"/>
    <w:rsid w:val="00580EDE"/>
    <w:rsid w:val="00581019"/>
    <w:rsid w:val="005812AC"/>
    <w:rsid w:val="005825CD"/>
    <w:rsid w:val="00582E7D"/>
    <w:rsid w:val="00582F61"/>
    <w:rsid w:val="005833C7"/>
    <w:rsid w:val="00583442"/>
    <w:rsid w:val="0058423C"/>
    <w:rsid w:val="0058557A"/>
    <w:rsid w:val="005855DF"/>
    <w:rsid w:val="00585DBD"/>
    <w:rsid w:val="00586736"/>
    <w:rsid w:val="00586AC1"/>
    <w:rsid w:val="00586BCE"/>
    <w:rsid w:val="00586F3C"/>
    <w:rsid w:val="00590283"/>
    <w:rsid w:val="005902E4"/>
    <w:rsid w:val="00590A58"/>
    <w:rsid w:val="00591B7B"/>
    <w:rsid w:val="00591C76"/>
    <w:rsid w:val="00591CC3"/>
    <w:rsid w:val="00592416"/>
    <w:rsid w:val="00592C35"/>
    <w:rsid w:val="00592D5F"/>
    <w:rsid w:val="00593047"/>
    <w:rsid w:val="0059316B"/>
    <w:rsid w:val="005931CE"/>
    <w:rsid w:val="005932E3"/>
    <w:rsid w:val="00593932"/>
    <w:rsid w:val="00594177"/>
    <w:rsid w:val="00594447"/>
    <w:rsid w:val="00594884"/>
    <w:rsid w:val="0059499C"/>
    <w:rsid w:val="00594B26"/>
    <w:rsid w:val="00594DE4"/>
    <w:rsid w:val="00594E0B"/>
    <w:rsid w:val="00594E93"/>
    <w:rsid w:val="00594F12"/>
    <w:rsid w:val="00595B6D"/>
    <w:rsid w:val="005962DD"/>
    <w:rsid w:val="00596842"/>
    <w:rsid w:val="00596EC2"/>
    <w:rsid w:val="00596F19"/>
    <w:rsid w:val="005970C3"/>
    <w:rsid w:val="00597F0B"/>
    <w:rsid w:val="005A0064"/>
    <w:rsid w:val="005A074A"/>
    <w:rsid w:val="005A13BD"/>
    <w:rsid w:val="005A2412"/>
    <w:rsid w:val="005A2DF6"/>
    <w:rsid w:val="005A399B"/>
    <w:rsid w:val="005A39D3"/>
    <w:rsid w:val="005A416D"/>
    <w:rsid w:val="005A4430"/>
    <w:rsid w:val="005A4FB2"/>
    <w:rsid w:val="005A6B84"/>
    <w:rsid w:val="005A6BC9"/>
    <w:rsid w:val="005A733D"/>
    <w:rsid w:val="005A766F"/>
    <w:rsid w:val="005B02DE"/>
    <w:rsid w:val="005B02E8"/>
    <w:rsid w:val="005B10C7"/>
    <w:rsid w:val="005B1AA9"/>
    <w:rsid w:val="005B1AC6"/>
    <w:rsid w:val="005B1B7D"/>
    <w:rsid w:val="005B2C10"/>
    <w:rsid w:val="005B3246"/>
    <w:rsid w:val="005B3411"/>
    <w:rsid w:val="005B346B"/>
    <w:rsid w:val="005B3586"/>
    <w:rsid w:val="005B3A23"/>
    <w:rsid w:val="005B4BF5"/>
    <w:rsid w:val="005B509C"/>
    <w:rsid w:val="005B5529"/>
    <w:rsid w:val="005B5F49"/>
    <w:rsid w:val="005B623F"/>
    <w:rsid w:val="005B6691"/>
    <w:rsid w:val="005B6A17"/>
    <w:rsid w:val="005C05D8"/>
    <w:rsid w:val="005C0A38"/>
    <w:rsid w:val="005C2C3E"/>
    <w:rsid w:val="005C2D80"/>
    <w:rsid w:val="005C2EBF"/>
    <w:rsid w:val="005C3E3C"/>
    <w:rsid w:val="005C450E"/>
    <w:rsid w:val="005C4B08"/>
    <w:rsid w:val="005C59DD"/>
    <w:rsid w:val="005C6BBC"/>
    <w:rsid w:val="005C6C1F"/>
    <w:rsid w:val="005C755F"/>
    <w:rsid w:val="005C7CCB"/>
    <w:rsid w:val="005C7F97"/>
    <w:rsid w:val="005D06DE"/>
    <w:rsid w:val="005D0E12"/>
    <w:rsid w:val="005D1251"/>
    <w:rsid w:val="005D1D96"/>
    <w:rsid w:val="005D2431"/>
    <w:rsid w:val="005D29CA"/>
    <w:rsid w:val="005D33ED"/>
    <w:rsid w:val="005D3C71"/>
    <w:rsid w:val="005D4AF9"/>
    <w:rsid w:val="005D4BD0"/>
    <w:rsid w:val="005D5431"/>
    <w:rsid w:val="005D5680"/>
    <w:rsid w:val="005D5D7C"/>
    <w:rsid w:val="005D718C"/>
    <w:rsid w:val="005D7B76"/>
    <w:rsid w:val="005E00E3"/>
    <w:rsid w:val="005E1193"/>
    <w:rsid w:val="005E19EF"/>
    <w:rsid w:val="005E220F"/>
    <w:rsid w:val="005E2C21"/>
    <w:rsid w:val="005E31E9"/>
    <w:rsid w:val="005E416D"/>
    <w:rsid w:val="005E4179"/>
    <w:rsid w:val="005E41D4"/>
    <w:rsid w:val="005E4205"/>
    <w:rsid w:val="005E457F"/>
    <w:rsid w:val="005E56DE"/>
    <w:rsid w:val="005E584F"/>
    <w:rsid w:val="005E58B7"/>
    <w:rsid w:val="005E60BC"/>
    <w:rsid w:val="005E6230"/>
    <w:rsid w:val="005E6CC0"/>
    <w:rsid w:val="005E7CF5"/>
    <w:rsid w:val="005E7F1D"/>
    <w:rsid w:val="005E7FEC"/>
    <w:rsid w:val="005F0CAD"/>
    <w:rsid w:val="005F0CE6"/>
    <w:rsid w:val="005F1792"/>
    <w:rsid w:val="005F1801"/>
    <w:rsid w:val="005F2C3C"/>
    <w:rsid w:val="005F3041"/>
    <w:rsid w:val="005F34B0"/>
    <w:rsid w:val="005F3F46"/>
    <w:rsid w:val="005F4400"/>
    <w:rsid w:val="005F57A8"/>
    <w:rsid w:val="005F57BA"/>
    <w:rsid w:val="005F5E47"/>
    <w:rsid w:val="005F69A3"/>
    <w:rsid w:val="005F6A43"/>
    <w:rsid w:val="005F700B"/>
    <w:rsid w:val="005F76FF"/>
    <w:rsid w:val="005F79C2"/>
    <w:rsid w:val="0060008E"/>
    <w:rsid w:val="00600B3D"/>
    <w:rsid w:val="006010BC"/>
    <w:rsid w:val="006025C0"/>
    <w:rsid w:val="006044A8"/>
    <w:rsid w:val="00604B1E"/>
    <w:rsid w:val="00605CCD"/>
    <w:rsid w:val="00605F9D"/>
    <w:rsid w:val="006064B6"/>
    <w:rsid w:val="00607044"/>
    <w:rsid w:val="00607F82"/>
    <w:rsid w:val="00610281"/>
    <w:rsid w:val="0061067F"/>
    <w:rsid w:val="00610D91"/>
    <w:rsid w:val="00611108"/>
    <w:rsid w:val="00612A9B"/>
    <w:rsid w:val="00613C82"/>
    <w:rsid w:val="00614204"/>
    <w:rsid w:val="00614AC6"/>
    <w:rsid w:val="00614F86"/>
    <w:rsid w:val="006170B1"/>
    <w:rsid w:val="00617E86"/>
    <w:rsid w:val="00620C0B"/>
    <w:rsid w:val="00621062"/>
    <w:rsid w:val="00621E27"/>
    <w:rsid w:val="00622307"/>
    <w:rsid w:val="0062430D"/>
    <w:rsid w:val="0062644A"/>
    <w:rsid w:val="006266C6"/>
    <w:rsid w:val="00626C26"/>
    <w:rsid w:val="00627885"/>
    <w:rsid w:val="00630009"/>
    <w:rsid w:val="00631288"/>
    <w:rsid w:val="006315B9"/>
    <w:rsid w:val="00632041"/>
    <w:rsid w:val="00632BAD"/>
    <w:rsid w:val="0063400A"/>
    <w:rsid w:val="00634EEB"/>
    <w:rsid w:val="00635C1D"/>
    <w:rsid w:val="0063618E"/>
    <w:rsid w:val="00636871"/>
    <w:rsid w:val="006379CA"/>
    <w:rsid w:val="006379FC"/>
    <w:rsid w:val="00637B1D"/>
    <w:rsid w:val="0064026D"/>
    <w:rsid w:val="006407EC"/>
    <w:rsid w:val="006415EC"/>
    <w:rsid w:val="006419C6"/>
    <w:rsid w:val="00641EC7"/>
    <w:rsid w:val="00641EE9"/>
    <w:rsid w:val="0064322D"/>
    <w:rsid w:val="00643D19"/>
    <w:rsid w:val="00644612"/>
    <w:rsid w:val="00644D10"/>
    <w:rsid w:val="00645302"/>
    <w:rsid w:val="0064606D"/>
    <w:rsid w:val="00647432"/>
    <w:rsid w:val="0065049E"/>
    <w:rsid w:val="006505A9"/>
    <w:rsid w:val="00650B8A"/>
    <w:rsid w:val="00650BD0"/>
    <w:rsid w:val="00650E01"/>
    <w:rsid w:val="00650FB7"/>
    <w:rsid w:val="00651866"/>
    <w:rsid w:val="006524A6"/>
    <w:rsid w:val="006528BA"/>
    <w:rsid w:val="0065385A"/>
    <w:rsid w:val="00653920"/>
    <w:rsid w:val="00654291"/>
    <w:rsid w:val="006548DC"/>
    <w:rsid w:val="00655F1B"/>
    <w:rsid w:val="00656269"/>
    <w:rsid w:val="00656422"/>
    <w:rsid w:val="006567E4"/>
    <w:rsid w:val="00656BAE"/>
    <w:rsid w:val="00656C88"/>
    <w:rsid w:val="00657651"/>
    <w:rsid w:val="00657C3F"/>
    <w:rsid w:val="006601AD"/>
    <w:rsid w:val="006610BF"/>
    <w:rsid w:val="0066122F"/>
    <w:rsid w:val="006618B3"/>
    <w:rsid w:val="00662FEE"/>
    <w:rsid w:val="006634D4"/>
    <w:rsid w:val="00663C52"/>
    <w:rsid w:val="00663F8B"/>
    <w:rsid w:val="0066434F"/>
    <w:rsid w:val="00664660"/>
    <w:rsid w:val="00665283"/>
    <w:rsid w:val="00665A50"/>
    <w:rsid w:val="00665B5B"/>
    <w:rsid w:val="00665C12"/>
    <w:rsid w:val="00665D16"/>
    <w:rsid w:val="00666E83"/>
    <w:rsid w:val="00667092"/>
    <w:rsid w:val="006678A5"/>
    <w:rsid w:val="00667DCF"/>
    <w:rsid w:val="0067049B"/>
    <w:rsid w:val="00670D06"/>
    <w:rsid w:val="00672ACB"/>
    <w:rsid w:val="006739D7"/>
    <w:rsid w:val="00673E9C"/>
    <w:rsid w:val="006743FC"/>
    <w:rsid w:val="006745D8"/>
    <w:rsid w:val="00674745"/>
    <w:rsid w:val="006747B4"/>
    <w:rsid w:val="0067568E"/>
    <w:rsid w:val="00675721"/>
    <w:rsid w:val="0068079F"/>
    <w:rsid w:val="006808EB"/>
    <w:rsid w:val="00681C1E"/>
    <w:rsid w:val="00681D9F"/>
    <w:rsid w:val="00682165"/>
    <w:rsid w:val="00682AC2"/>
    <w:rsid w:val="00682E1F"/>
    <w:rsid w:val="006849FB"/>
    <w:rsid w:val="00684D5F"/>
    <w:rsid w:val="00685239"/>
    <w:rsid w:val="006859AA"/>
    <w:rsid w:val="00687E30"/>
    <w:rsid w:val="006901E5"/>
    <w:rsid w:val="00690A54"/>
    <w:rsid w:val="00691439"/>
    <w:rsid w:val="00691457"/>
    <w:rsid w:val="006916E8"/>
    <w:rsid w:val="0069174D"/>
    <w:rsid w:val="00693570"/>
    <w:rsid w:val="00693B7E"/>
    <w:rsid w:val="0069405B"/>
    <w:rsid w:val="00694240"/>
    <w:rsid w:val="0069537A"/>
    <w:rsid w:val="00695446"/>
    <w:rsid w:val="006954D0"/>
    <w:rsid w:val="00695C31"/>
    <w:rsid w:val="006964BF"/>
    <w:rsid w:val="00696D8A"/>
    <w:rsid w:val="00697F64"/>
    <w:rsid w:val="006A0634"/>
    <w:rsid w:val="006A0FF3"/>
    <w:rsid w:val="006A24BF"/>
    <w:rsid w:val="006A321A"/>
    <w:rsid w:val="006A3229"/>
    <w:rsid w:val="006A421C"/>
    <w:rsid w:val="006A5380"/>
    <w:rsid w:val="006A55A0"/>
    <w:rsid w:val="006A64ED"/>
    <w:rsid w:val="006A69EE"/>
    <w:rsid w:val="006A6F2F"/>
    <w:rsid w:val="006A6F44"/>
    <w:rsid w:val="006A786C"/>
    <w:rsid w:val="006B0171"/>
    <w:rsid w:val="006B02B8"/>
    <w:rsid w:val="006B10E9"/>
    <w:rsid w:val="006B136F"/>
    <w:rsid w:val="006B1C22"/>
    <w:rsid w:val="006B2281"/>
    <w:rsid w:val="006B3005"/>
    <w:rsid w:val="006B41EB"/>
    <w:rsid w:val="006B571D"/>
    <w:rsid w:val="006B61F6"/>
    <w:rsid w:val="006C0BE5"/>
    <w:rsid w:val="006C1235"/>
    <w:rsid w:val="006C1FED"/>
    <w:rsid w:val="006C2148"/>
    <w:rsid w:val="006C2C32"/>
    <w:rsid w:val="006C34A8"/>
    <w:rsid w:val="006C41C4"/>
    <w:rsid w:val="006C44A5"/>
    <w:rsid w:val="006C55C2"/>
    <w:rsid w:val="006C6526"/>
    <w:rsid w:val="006C70F8"/>
    <w:rsid w:val="006C71D6"/>
    <w:rsid w:val="006C72B7"/>
    <w:rsid w:val="006C73C4"/>
    <w:rsid w:val="006C7B98"/>
    <w:rsid w:val="006D0B99"/>
    <w:rsid w:val="006D13B1"/>
    <w:rsid w:val="006D2156"/>
    <w:rsid w:val="006D2A2E"/>
    <w:rsid w:val="006D2D4B"/>
    <w:rsid w:val="006D3099"/>
    <w:rsid w:val="006D3318"/>
    <w:rsid w:val="006D413C"/>
    <w:rsid w:val="006D4DA3"/>
    <w:rsid w:val="006D6B70"/>
    <w:rsid w:val="006D74F0"/>
    <w:rsid w:val="006D7503"/>
    <w:rsid w:val="006E1702"/>
    <w:rsid w:val="006E1F22"/>
    <w:rsid w:val="006E222A"/>
    <w:rsid w:val="006E2A41"/>
    <w:rsid w:val="006E2CD3"/>
    <w:rsid w:val="006E3019"/>
    <w:rsid w:val="006E30AE"/>
    <w:rsid w:val="006E4AE6"/>
    <w:rsid w:val="006E5DF3"/>
    <w:rsid w:val="006E6661"/>
    <w:rsid w:val="006E6859"/>
    <w:rsid w:val="006E6E78"/>
    <w:rsid w:val="006E7EBA"/>
    <w:rsid w:val="006F0025"/>
    <w:rsid w:val="006F0343"/>
    <w:rsid w:val="006F0766"/>
    <w:rsid w:val="006F07E4"/>
    <w:rsid w:val="006F0A1C"/>
    <w:rsid w:val="006F0B26"/>
    <w:rsid w:val="006F0EB2"/>
    <w:rsid w:val="006F1094"/>
    <w:rsid w:val="006F1300"/>
    <w:rsid w:val="006F1327"/>
    <w:rsid w:val="006F1994"/>
    <w:rsid w:val="006F1C44"/>
    <w:rsid w:val="006F30F9"/>
    <w:rsid w:val="006F3180"/>
    <w:rsid w:val="006F33E5"/>
    <w:rsid w:val="006F364E"/>
    <w:rsid w:val="006F4E07"/>
    <w:rsid w:val="006F4E2F"/>
    <w:rsid w:val="006F523E"/>
    <w:rsid w:val="006F5B24"/>
    <w:rsid w:val="006F62B7"/>
    <w:rsid w:val="006F6362"/>
    <w:rsid w:val="006F64E7"/>
    <w:rsid w:val="007000AB"/>
    <w:rsid w:val="007000B8"/>
    <w:rsid w:val="0070023A"/>
    <w:rsid w:val="00700E31"/>
    <w:rsid w:val="00702D3F"/>
    <w:rsid w:val="00702F00"/>
    <w:rsid w:val="00703654"/>
    <w:rsid w:val="00703F63"/>
    <w:rsid w:val="00703FD9"/>
    <w:rsid w:val="007060CC"/>
    <w:rsid w:val="0070635D"/>
    <w:rsid w:val="0070684A"/>
    <w:rsid w:val="00706B82"/>
    <w:rsid w:val="00707855"/>
    <w:rsid w:val="00707867"/>
    <w:rsid w:val="00710000"/>
    <w:rsid w:val="00710D55"/>
    <w:rsid w:val="00711513"/>
    <w:rsid w:val="00711BE2"/>
    <w:rsid w:val="00711C1E"/>
    <w:rsid w:val="007123A2"/>
    <w:rsid w:val="007123CB"/>
    <w:rsid w:val="00712443"/>
    <w:rsid w:val="00712A1A"/>
    <w:rsid w:val="00713966"/>
    <w:rsid w:val="00713F00"/>
    <w:rsid w:val="007145CF"/>
    <w:rsid w:val="00716271"/>
    <w:rsid w:val="007178D2"/>
    <w:rsid w:val="007179A9"/>
    <w:rsid w:val="00717C35"/>
    <w:rsid w:val="00717D5C"/>
    <w:rsid w:val="007200A2"/>
    <w:rsid w:val="007205CF"/>
    <w:rsid w:val="007209E3"/>
    <w:rsid w:val="007216A0"/>
    <w:rsid w:val="007219C6"/>
    <w:rsid w:val="00723933"/>
    <w:rsid w:val="0072430B"/>
    <w:rsid w:val="00724414"/>
    <w:rsid w:val="00724523"/>
    <w:rsid w:val="00724C29"/>
    <w:rsid w:val="00725B47"/>
    <w:rsid w:val="007261EB"/>
    <w:rsid w:val="00727091"/>
    <w:rsid w:val="007275EA"/>
    <w:rsid w:val="00727C35"/>
    <w:rsid w:val="00727C38"/>
    <w:rsid w:val="00731C82"/>
    <w:rsid w:val="00731F89"/>
    <w:rsid w:val="00732432"/>
    <w:rsid w:val="00732BDE"/>
    <w:rsid w:val="00732C4B"/>
    <w:rsid w:val="00732E49"/>
    <w:rsid w:val="00732E67"/>
    <w:rsid w:val="007337D7"/>
    <w:rsid w:val="00733BA9"/>
    <w:rsid w:val="007345B6"/>
    <w:rsid w:val="0073564C"/>
    <w:rsid w:val="00735828"/>
    <w:rsid w:val="00735D15"/>
    <w:rsid w:val="00735F6A"/>
    <w:rsid w:val="00737202"/>
    <w:rsid w:val="007375F9"/>
    <w:rsid w:val="00737A0B"/>
    <w:rsid w:val="00737D45"/>
    <w:rsid w:val="007409AE"/>
    <w:rsid w:val="00740F1B"/>
    <w:rsid w:val="00741B90"/>
    <w:rsid w:val="00741ED3"/>
    <w:rsid w:val="00742379"/>
    <w:rsid w:val="007443FB"/>
    <w:rsid w:val="00744675"/>
    <w:rsid w:val="00744A96"/>
    <w:rsid w:val="00746442"/>
    <w:rsid w:val="00746D54"/>
    <w:rsid w:val="00750309"/>
    <w:rsid w:val="00750D40"/>
    <w:rsid w:val="00751183"/>
    <w:rsid w:val="00751509"/>
    <w:rsid w:val="0075269D"/>
    <w:rsid w:val="00753192"/>
    <w:rsid w:val="00753BA1"/>
    <w:rsid w:val="00753E31"/>
    <w:rsid w:val="0075431F"/>
    <w:rsid w:val="0075545F"/>
    <w:rsid w:val="007556A9"/>
    <w:rsid w:val="007558A4"/>
    <w:rsid w:val="00756A16"/>
    <w:rsid w:val="00756E59"/>
    <w:rsid w:val="00757CB0"/>
    <w:rsid w:val="00760D76"/>
    <w:rsid w:val="007614EB"/>
    <w:rsid w:val="007619EF"/>
    <w:rsid w:val="00761A18"/>
    <w:rsid w:val="00761D2E"/>
    <w:rsid w:val="00761D5C"/>
    <w:rsid w:val="00762384"/>
    <w:rsid w:val="0076244F"/>
    <w:rsid w:val="00763005"/>
    <w:rsid w:val="007631CB"/>
    <w:rsid w:val="007635F6"/>
    <w:rsid w:val="0076448B"/>
    <w:rsid w:val="00764CD7"/>
    <w:rsid w:val="00764CD8"/>
    <w:rsid w:val="00764D91"/>
    <w:rsid w:val="00765185"/>
    <w:rsid w:val="00765230"/>
    <w:rsid w:val="0076680E"/>
    <w:rsid w:val="00767211"/>
    <w:rsid w:val="007675E2"/>
    <w:rsid w:val="00767F13"/>
    <w:rsid w:val="00767F21"/>
    <w:rsid w:val="00770138"/>
    <w:rsid w:val="00770C15"/>
    <w:rsid w:val="00771081"/>
    <w:rsid w:val="007717FB"/>
    <w:rsid w:val="007725F2"/>
    <w:rsid w:val="00772FF7"/>
    <w:rsid w:val="0077313E"/>
    <w:rsid w:val="00773359"/>
    <w:rsid w:val="00773983"/>
    <w:rsid w:val="00773C96"/>
    <w:rsid w:val="00773F38"/>
    <w:rsid w:val="007742E7"/>
    <w:rsid w:val="00774340"/>
    <w:rsid w:val="007754A5"/>
    <w:rsid w:val="00775CD9"/>
    <w:rsid w:val="0077632A"/>
    <w:rsid w:val="0077652B"/>
    <w:rsid w:val="0077652E"/>
    <w:rsid w:val="0077667F"/>
    <w:rsid w:val="00776E4A"/>
    <w:rsid w:val="00776F47"/>
    <w:rsid w:val="007776E9"/>
    <w:rsid w:val="00777E32"/>
    <w:rsid w:val="007806C5"/>
    <w:rsid w:val="00781447"/>
    <w:rsid w:val="007823F4"/>
    <w:rsid w:val="007824AE"/>
    <w:rsid w:val="00782656"/>
    <w:rsid w:val="0078303C"/>
    <w:rsid w:val="0078314A"/>
    <w:rsid w:val="007832A9"/>
    <w:rsid w:val="007832F2"/>
    <w:rsid w:val="0078460F"/>
    <w:rsid w:val="007847C2"/>
    <w:rsid w:val="00784AE4"/>
    <w:rsid w:val="00784DAD"/>
    <w:rsid w:val="00785568"/>
    <w:rsid w:val="00785FE3"/>
    <w:rsid w:val="007862D0"/>
    <w:rsid w:val="00786B05"/>
    <w:rsid w:val="0078701A"/>
    <w:rsid w:val="007872F6"/>
    <w:rsid w:val="007877E8"/>
    <w:rsid w:val="00787D31"/>
    <w:rsid w:val="00790957"/>
    <w:rsid w:val="00790E80"/>
    <w:rsid w:val="0079166F"/>
    <w:rsid w:val="00792276"/>
    <w:rsid w:val="00792A1F"/>
    <w:rsid w:val="00792A5D"/>
    <w:rsid w:val="007947F4"/>
    <w:rsid w:val="00794C5B"/>
    <w:rsid w:val="00794F39"/>
    <w:rsid w:val="00795CC7"/>
    <w:rsid w:val="00795F82"/>
    <w:rsid w:val="00796F3E"/>
    <w:rsid w:val="00797DAD"/>
    <w:rsid w:val="007A038A"/>
    <w:rsid w:val="007A049D"/>
    <w:rsid w:val="007A0761"/>
    <w:rsid w:val="007A11E4"/>
    <w:rsid w:val="007A2D9C"/>
    <w:rsid w:val="007A3756"/>
    <w:rsid w:val="007A43D6"/>
    <w:rsid w:val="007A44A7"/>
    <w:rsid w:val="007A4590"/>
    <w:rsid w:val="007A49CF"/>
    <w:rsid w:val="007A4CAF"/>
    <w:rsid w:val="007A5354"/>
    <w:rsid w:val="007A5356"/>
    <w:rsid w:val="007A6070"/>
    <w:rsid w:val="007A61C3"/>
    <w:rsid w:val="007A6723"/>
    <w:rsid w:val="007A6BDE"/>
    <w:rsid w:val="007A6F6E"/>
    <w:rsid w:val="007A7FF1"/>
    <w:rsid w:val="007B0BB1"/>
    <w:rsid w:val="007B293F"/>
    <w:rsid w:val="007B329F"/>
    <w:rsid w:val="007B3AAF"/>
    <w:rsid w:val="007B3E85"/>
    <w:rsid w:val="007B4431"/>
    <w:rsid w:val="007B5811"/>
    <w:rsid w:val="007B58C7"/>
    <w:rsid w:val="007B6363"/>
    <w:rsid w:val="007B6D9D"/>
    <w:rsid w:val="007B7020"/>
    <w:rsid w:val="007B7969"/>
    <w:rsid w:val="007C0462"/>
    <w:rsid w:val="007C1BFD"/>
    <w:rsid w:val="007C348C"/>
    <w:rsid w:val="007C42FB"/>
    <w:rsid w:val="007C4858"/>
    <w:rsid w:val="007C499E"/>
    <w:rsid w:val="007C4CF2"/>
    <w:rsid w:val="007C504F"/>
    <w:rsid w:val="007C5121"/>
    <w:rsid w:val="007C54DC"/>
    <w:rsid w:val="007C5AD4"/>
    <w:rsid w:val="007C608D"/>
    <w:rsid w:val="007C6D64"/>
    <w:rsid w:val="007C75BA"/>
    <w:rsid w:val="007C78E3"/>
    <w:rsid w:val="007C7DA5"/>
    <w:rsid w:val="007C7EB2"/>
    <w:rsid w:val="007D008E"/>
    <w:rsid w:val="007D01F2"/>
    <w:rsid w:val="007D0862"/>
    <w:rsid w:val="007D1762"/>
    <w:rsid w:val="007D2E8C"/>
    <w:rsid w:val="007D2FC0"/>
    <w:rsid w:val="007D4078"/>
    <w:rsid w:val="007D4632"/>
    <w:rsid w:val="007D4803"/>
    <w:rsid w:val="007D5F90"/>
    <w:rsid w:val="007D68F2"/>
    <w:rsid w:val="007D76F7"/>
    <w:rsid w:val="007E043F"/>
    <w:rsid w:val="007E0837"/>
    <w:rsid w:val="007E142A"/>
    <w:rsid w:val="007E166E"/>
    <w:rsid w:val="007E18D4"/>
    <w:rsid w:val="007E314F"/>
    <w:rsid w:val="007E364A"/>
    <w:rsid w:val="007E3A2D"/>
    <w:rsid w:val="007E3E88"/>
    <w:rsid w:val="007E4861"/>
    <w:rsid w:val="007E4E7E"/>
    <w:rsid w:val="007E535A"/>
    <w:rsid w:val="007E555F"/>
    <w:rsid w:val="007E69CB"/>
    <w:rsid w:val="007E7311"/>
    <w:rsid w:val="007F07A9"/>
    <w:rsid w:val="007F0804"/>
    <w:rsid w:val="007F152B"/>
    <w:rsid w:val="007F1896"/>
    <w:rsid w:val="007F1A30"/>
    <w:rsid w:val="007F1B35"/>
    <w:rsid w:val="007F289B"/>
    <w:rsid w:val="007F3323"/>
    <w:rsid w:val="007F3510"/>
    <w:rsid w:val="007F4408"/>
    <w:rsid w:val="007F45C1"/>
    <w:rsid w:val="007F52BB"/>
    <w:rsid w:val="007F5A3F"/>
    <w:rsid w:val="007F5C41"/>
    <w:rsid w:val="007F753C"/>
    <w:rsid w:val="00800001"/>
    <w:rsid w:val="00801C0F"/>
    <w:rsid w:val="008026DD"/>
    <w:rsid w:val="008028CA"/>
    <w:rsid w:val="00802972"/>
    <w:rsid w:val="008036A4"/>
    <w:rsid w:val="0080397F"/>
    <w:rsid w:val="00803EEC"/>
    <w:rsid w:val="008042CC"/>
    <w:rsid w:val="00804A6C"/>
    <w:rsid w:val="00804C57"/>
    <w:rsid w:val="00804C8C"/>
    <w:rsid w:val="0080507B"/>
    <w:rsid w:val="00805796"/>
    <w:rsid w:val="008058DA"/>
    <w:rsid w:val="00805DAF"/>
    <w:rsid w:val="008067D6"/>
    <w:rsid w:val="00806B33"/>
    <w:rsid w:val="00806E1C"/>
    <w:rsid w:val="00807CA6"/>
    <w:rsid w:val="00807D8F"/>
    <w:rsid w:val="00810161"/>
    <w:rsid w:val="0081068F"/>
    <w:rsid w:val="00810991"/>
    <w:rsid w:val="00811AB8"/>
    <w:rsid w:val="0081224B"/>
    <w:rsid w:val="00812B58"/>
    <w:rsid w:val="00813174"/>
    <w:rsid w:val="00814305"/>
    <w:rsid w:val="00814549"/>
    <w:rsid w:val="00814C01"/>
    <w:rsid w:val="008155AD"/>
    <w:rsid w:val="00815A6A"/>
    <w:rsid w:val="00816178"/>
    <w:rsid w:val="00816F98"/>
    <w:rsid w:val="00817037"/>
    <w:rsid w:val="00820A69"/>
    <w:rsid w:val="00821158"/>
    <w:rsid w:val="00821251"/>
    <w:rsid w:val="0082129A"/>
    <w:rsid w:val="00821668"/>
    <w:rsid w:val="008222B3"/>
    <w:rsid w:val="0082239C"/>
    <w:rsid w:val="00822D92"/>
    <w:rsid w:val="00823420"/>
    <w:rsid w:val="008235DD"/>
    <w:rsid w:val="00823E64"/>
    <w:rsid w:val="00824D81"/>
    <w:rsid w:val="0082506F"/>
    <w:rsid w:val="00825D10"/>
    <w:rsid w:val="008260A4"/>
    <w:rsid w:val="008262BC"/>
    <w:rsid w:val="008262CF"/>
    <w:rsid w:val="0082652D"/>
    <w:rsid w:val="008265C0"/>
    <w:rsid w:val="008271E1"/>
    <w:rsid w:val="008273ED"/>
    <w:rsid w:val="00827695"/>
    <w:rsid w:val="00827C70"/>
    <w:rsid w:val="00830813"/>
    <w:rsid w:val="00830C61"/>
    <w:rsid w:val="00832184"/>
    <w:rsid w:val="00832E73"/>
    <w:rsid w:val="008342C9"/>
    <w:rsid w:val="008345E1"/>
    <w:rsid w:val="008350E6"/>
    <w:rsid w:val="00835DEF"/>
    <w:rsid w:val="0083604E"/>
    <w:rsid w:val="00836099"/>
    <w:rsid w:val="008368EE"/>
    <w:rsid w:val="008369B9"/>
    <w:rsid w:val="00836D5F"/>
    <w:rsid w:val="00837F99"/>
    <w:rsid w:val="0084050D"/>
    <w:rsid w:val="008409E2"/>
    <w:rsid w:val="008413FD"/>
    <w:rsid w:val="00842BFE"/>
    <w:rsid w:val="0084303D"/>
    <w:rsid w:val="00843198"/>
    <w:rsid w:val="008433EB"/>
    <w:rsid w:val="008436B9"/>
    <w:rsid w:val="00843E3D"/>
    <w:rsid w:val="0084436A"/>
    <w:rsid w:val="00844782"/>
    <w:rsid w:val="008452E8"/>
    <w:rsid w:val="008456F3"/>
    <w:rsid w:val="00846278"/>
    <w:rsid w:val="00846BA5"/>
    <w:rsid w:val="00850863"/>
    <w:rsid w:val="00851211"/>
    <w:rsid w:val="00851B18"/>
    <w:rsid w:val="00851FE2"/>
    <w:rsid w:val="00852322"/>
    <w:rsid w:val="008525B2"/>
    <w:rsid w:val="008527AD"/>
    <w:rsid w:val="008536C3"/>
    <w:rsid w:val="00854289"/>
    <w:rsid w:val="00854419"/>
    <w:rsid w:val="008547E5"/>
    <w:rsid w:val="0085494C"/>
    <w:rsid w:val="00854B4F"/>
    <w:rsid w:val="008559AC"/>
    <w:rsid w:val="008565FF"/>
    <w:rsid w:val="00856F26"/>
    <w:rsid w:val="0085709D"/>
    <w:rsid w:val="0085721C"/>
    <w:rsid w:val="00857B39"/>
    <w:rsid w:val="008609FD"/>
    <w:rsid w:val="0086133B"/>
    <w:rsid w:val="008619FF"/>
    <w:rsid w:val="00861C29"/>
    <w:rsid w:val="008636A9"/>
    <w:rsid w:val="00864BF2"/>
    <w:rsid w:val="008653CC"/>
    <w:rsid w:val="00865865"/>
    <w:rsid w:val="00865E74"/>
    <w:rsid w:val="00865ECB"/>
    <w:rsid w:val="00866518"/>
    <w:rsid w:val="00866B44"/>
    <w:rsid w:val="00866B85"/>
    <w:rsid w:val="00867620"/>
    <w:rsid w:val="00867AE8"/>
    <w:rsid w:val="00870453"/>
    <w:rsid w:val="00870736"/>
    <w:rsid w:val="00870C6D"/>
    <w:rsid w:val="008711DF"/>
    <w:rsid w:val="00871818"/>
    <w:rsid w:val="00872D19"/>
    <w:rsid w:val="008737D1"/>
    <w:rsid w:val="00873A3F"/>
    <w:rsid w:val="0087412D"/>
    <w:rsid w:val="00875D85"/>
    <w:rsid w:val="00876BEA"/>
    <w:rsid w:val="00877F2B"/>
    <w:rsid w:val="00877F66"/>
    <w:rsid w:val="008801A8"/>
    <w:rsid w:val="008803BF"/>
    <w:rsid w:val="008815AD"/>
    <w:rsid w:val="0088162C"/>
    <w:rsid w:val="00881C5B"/>
    <w:rsid w:val="00881E98"/>
    <w:rsid w:val="0088263D"/>
    <w:rsid w:val="008826C5"/>
    <w:rsid w:val="008834F5"/>
    <w:rsid w:val="00883ECE"/>
    <w:rsid w:val="0088503C"/>
    <w:rsid w:val="0088542D"/>
    <w:rsid w:val="0088575B"/>
    <w:rsid w:val="00885E1B"/>
    <w:rsid w:val="00886578"/>
    <w:rsid w:val="00886D6F"/>
    <w:rsid w:val="0088763E"/>
    <w:rsid w:val="00887FAB"/>
    <w:rsid w:val="00887FBE"/>
    <w:rsid w:val="0089024A"/>
    <w:rsid w:val="0089049B"/>
    <w:rsid w:val="0089169E"/>
    <w:rsid w:val="00891B4E"/>
    <w:rsid w:val="008935E8"/>
    <w:rsid w:val="0089440A"/>
    <w:rsid w:val="00894982"/>
    <w:rsid w:val="00894DF4"/>
    <w:rsid w:val="00896BCD"/>
    <w:rsid w:val="00896F69"/>
    <w:rsid w:val="00897705"/>
    <w:rsid w:val="008A03F4"/>
    <w:rsid w:val="008A042F"/>
    <w:rsid w:val="008A1841"/>
    <w:rsid w:val="008A1A2F"/>
    <w:rsid w:val="008A1D11"/>
    <w:rsid w:val="008A22D8"/>
    <w:rsid w:val="008A2448"/>
    <w:rsid w:val="008A343D"/>
    <w:rsid w:val="008A35F6"/>
    <w:rsid w:val="008A38AE"/>
    <w:rsid w:val="008A4164"/>
    <w:rsid w:val="008A45FA"/>
    <w:rsid w:val="008A4651"/>
    <w:rsid w:val="008A4999"/>
    <w:rsid w:val="008A4DBF"/>
    <w:rsid w:val="008A4DF1"/>
    <w:rsid w:val="008A599C"/>
    <w:rsid w:val="008A6432"/>
    <w:rsid w:val="008A6929"/>
    <w:rsid w:val="008A7EEE"/>
    <w:rsid w:val="008B02CA"/>
    <w:rsid w:val="008B09D4"/>
    <w:rsid w:val="008B0CD6"/>
    <w:rsid w:val="008B14DF"/>
    <w:rsid w:val="008B158B"/>
    <w:rsid w:val="008B1CCF"/>
    <w:rsid w:val="008B3CDE"/>
    <w:rsid w:val="008B46A8"/>
    <w:rsid w:val="008B46EB"/>
    <w:rsid w:val="008B4906"/>
    <w:rsid w:val="008B4E43"/>
    <w:rsid w:val="008B5483"/>
    <w:rsid w:val="008B57CA"/>
    <w:rsid w:val="008B5985"/>
    <w:rsid w:val="008B60F1"/>
    <w:rsid w:val="008B620A"/>
    <w:rsid w:val="008B68DA"/>
    <w:rsid w:val="008B6EF5"/>
    <w:rsid w:val="008B71BE"/>
    <w:rsid w:val="008B7F17"/>
    <w:rsid w:val="008C02D8"/>
    <w:rsid w:val="008C0961"/>
    <w:rsid w:val="008C0C23"/>
    <w:rsid w:val="008C19FC"/>
    <w:rsid w:val="008C2245"/>
    <w:rsid w:val="008C2BB5"/>
    <w:rsid w:val="008C3E2E"/>
    <w:rsid w:val="008C3F4C"/>
    <w:rsid w:val="008C3FE0"/>
    <w:rsid w:val="008C471A"/>
    <w:rsid w:val="008C4C0B"/>
    <w:rsid w:val="008C4DEB"/>
    <w:rsid w:val="008C4E59"/>
    <w:rsid w:val="008C539B"/>
    <w:rsid w:val="008C559F"/>
    <w:rsid w:val="008C6661"/>
    <w:rsid w:val="008C68B8"/>
    <w:rsid w:val="008C7E4D"/>
    <w:rsid w:val="008D03E0"/>
    <w:rsid w:val="008D0A03"/>
    <w:rsid w:val="008D1ECB"/>
    <w:rsid w:val="008D22CC"/>
    <w:rsid w:val="008D2ADF"/>
    <w:rsid w:val="008D352C"/>
    <w:rsid w:val="008D375C"/>
    <w:rsid w:val="008D3F03"/>
    <w:rsid w:val="008D41B7"/>
    <w:rsid w:val="008D4395"/>
    <w:rsid w:val="008D4810"/>
    <w:rsid w:val="008D4A4C"/>
    <w:rsid w:val="008D4D64"/>
    <w:rsid w:val="008D4F71"/>
    <w:rsid w:val="008D56FA"/>
    <w:rsid w:val="008D5A73"/>
    <w:rsid w:val="008D78E4"/>
    <w:rsid w:val="008E022C"/>
    <w:rsid w:val="008E05D1"/>
    <w:rsid w:val="008E183C"/>
    <w:rsid w:val="008E1878"/>
    <w:rsid w:val="008E1A23"/>
    <w:rsid w:val="008E228E"/>
    <w:rsid w:val="008E23DA"/>
    <w:rsid w:val="008E338B"/>
    <w:rsid w:val="008E3E8C"/>
    <w:rsid w:val="008E438B"/>
    <w:rsid w:val="008E4D93"/>
    <w:rsid w:val="008E4F0E"/>
    <w:rsid w:val="008E5867"/>
    <w:rsid w:val="008E5EA4"/>
    <w:rsid w:val="008E73B7"/>
    <w:rsid w:val="008E7FB2"/>
    <w:rsid w:val="008F03F5"/>
    <w:rsid w:val="008F1B9E"/>
    <w:rsid w:val="008F20EC"/>
    <w:rsid w:val="008F21F9"/>
    <w:rsid w:val="008F3206"/>
    <w:rsid w:val="008F357C"/>
    <w:rsid w:val="008F37F4"/>
    <w:rsid w:val="008F49D1"/>
    <w:rsid w:val="008F541C"/>
    <w:rsid w:val="008F64F5"/>
    <w:rsid w:val="008F6C23"/>
    <w:rsid w:val="008F73C6"/>
    <w:rsid w:val="0090033D"/>
    <w:rsid w:val="009003AA"/>
    <w:rsid w:val="00900900"/>
    <w:rsid w:val="00900D76"/>
    <w:rsid w:val="00900F7D"/>
    <w:rsid w:val="00900FA3"/>
    <w:rsid w:val="009010AA"/>
    <w:rsid w:val="00901E52"/>
    <w:rsid w:val="0090258B"/>
    <w:rsid w:val="00902F5D"/>
    <w:rsid w:val="00903160"/>
    <w:rsid w:val="00903A43"/>
    <w:rsid w:val="00904327"/>
    <w:rsid w:val="009049AE"/>
    <w:rsid w:val="00905282"/>
    <w:rsid w:val="00906BEB"/>
    <w:rsid w:val="00907009"/>
    <w:rsid w:val="00907B68"/>
    <w:rsid w:val="00907D13"/>
    <w:rsid w:val="009110C5"/>
    <w:rsid w:val="00912EB9"/>
    <w:rsid w:val="00913807"/>
    <w:rsid w:val="00913891"/>
    <w:rsid w:val="00913AB7"/>
    <w:rsid w:val="0091478D"/>
    <w:rsid w:val="009166DB"/>
    <w:rsid w:val="0092049A"/>
    <w:rsid w:val="0092071D"/>
    <w:rsid w:val="00920E9A"/>
    <w:rsid w:val="00920F67"/>
    <w:rsid w:val="0092107F"/>
    <w:rsid w:val="009213CE"/>
    <w:rsid w:val="0092182D"/>
    <w:rsid w:val="009219D7"/>
    <w:rsid w:val="009229C1"/>
    <w:rsid w:val="00922A1C"/>
    <w:rsid w:val="0092321E"/>
    <w:rsid w:val="00924071"/>
    <w:rsid w:val="00925439"/>
    <w:rsid w:val="009256C2"/>
    <w:rsid w:val="00926512"/>
    <w:rsid w:val="00926D58"/>
    <w:rsid w:val="009272C6"/>
    <w:rsid w:val="00927E3A"/>
    <w:rsid w:val="0093001B"/>
    <w:rsid w:val="009305B9"/>
    <w:rsid w:val="0093125E"/>
    <w:rsid w:val="00931A2A"/>
    <w:rsid w:val="0093332A"/>
    <w:rsid w:val="00934F2F"/>
    <w:rsid w:val="0093557B"/>
    <w:rsid w:val="00935BD4"/>
    <w:rsid w:val="00936451"/>
    <w:rsid w:val="00936795"/>
    <w:rsid w:val="00936F35"/>
    <w:rsid w:val="009377B4"/>
    <w:rsid w:val="00940142"/>
    <w:rsid w:val="00940C56"/>
    <w:rsid w:val="00940EA3"/>
    <w:rsid w:val="009410EB"/>
    <w:rsid w:val="00941C11"/>
    <w:rsid w:val="00942926"/>
    <w:rsid w:val="00943A05"/>
    <w:rsid w:val="00943BDD"/>
    <w:rsid w:val="00943C85"/>
    <w:rsid w:val="00943F0B"/>
    <w:rsid w:val="009444D5"/>
    <w:rsid w:val="00944933"/>
    <w:rsid w:val="00944BBC"/>
    <w:rsid w:val="00944EFD"/>
    <w:rsid w:val="0094565A"/>
    <w:rsid w:val="009456A3"/>
    <w:rsid w:val="00946B47"/>
    <w:rsid w:val="00946CFB"/>
    <w:rsid w:val="0095023D"/>
    <w:rsid w:val="00950282"/>
    <w:rsid w:val="0095099D"/>
    <w:rsid w:val="00951008"/>
    <w:rsid w:val="00951AA0"/>
    <w:rsid w:val="0095247B"/>
    <w:rsid w:val="009537AB"/>
    <w:rsid w:val="009538E2"/>
    <w:rsid w:val="00953CEE"/>
    <w:rsid w:val="0095451A"/>
    <w:rsid w:val="00955A59"/>
    <w:rsid w:val="00955FDB"/>
    <w:rsid w:val="009567B8"/>
    <w:rsid w:val="00956D6E"/>
    <w:rsid w:val="00956FFC"/>
    <w:rsid w:val="00960459"/>
    <w:rsid w:val="00960F48"/>
    <w:rsid w:val="0096133F"/>
    <w:rsid w:val="00961A81"/>
    <w:rsid w:val="00961E8C"/>
    <w:rsid w:val="00961F82"/>
    <w:rsid w:val="00962B0C"/>
    <w:rsid w:val="00962FCE"/>
    <w:rsid w:val="009632F1"/>
    <w:rsid w:val="00963903"/>
    <w:rsid w:val="0096495A"/>
    <w:rsid w:val="00965680"/>
    <w:rsid w:val="00965A84"/>
    <w:rsid w:val="009673FB"/>
    <w:rsid w:val="00967C48"/>
    <w:rsid w:val="00970994"/>
    <w:rsid w:val="009716E8"/>
    <w:rsid w:val="00972BC4"/>
    <w:rsid w:val="00973203"/>
    <w:rsid w:val="0097338C"/>
    <w:rsid w:val="00973577"/>
    <w:rsid w:val="009738B3"/>
    <w:rsid w:val="009741B1"/>
    <w:rsid w:val="00974F50"/>
    <w:rsid w:val="009761EB"/>
    <w:rsid w:val="00976A99"/>
    <w:rsid w:val="00977BDE"/>
    <w:rsid w:val="00977EB5"/>
    <w:rsid w:val="00977F43"/>
    <w:rsid w:val="00980351"/>
    <w:rsid w:val="00980C4F"/>
    <w:rsid w:val="00980CBC"/>
    <w:rsid w:val="00981364"/>
    <w:rsid w:val="00981817"/>
    <w:rsid w:val="0098239F"/>
    <w:rsid w:val="00982467"/>
    <w:rsid w:val="00982596"/>
    <w:rsid w:val="00983D68"/>
    <w:rsid w:val="00983FF8"/>
    <w:rsid w:val="00986350"/>
    <w:rsid w:val="009863C5"/>
    <w:rsid w:val="00986EFF"/>
    <w:rsid w:val="00987360"/>
    <w:rsid w:val="00987D4F"/>
    <w:rsid w:val="009918F1"/>
    <w:rsid w:val="00991A55"/>
    <w:rsid w:val="0099246D"/>
    <w:rsid w:val="00993AEE"/>
    <w:rsid w:val="009954F4"/>
    <w:rsid w:val="00995551"/>
    <w:rsid w:val="00995B6E"/>
    <w:rsid w:val="0099696A"/>
    <w:rsid w:val="00996BF6"/>
    <w:rsid w:val="00996FF6"/>
    <w:rsid w:val="00997001"/>
    <w:rsid w:val="00997233"/>
    <w:rsid w:val="00997650"/>
    <w:rsid w:val="0099778B"/>
    <w:rsid w:val="009A04E1"/>
    <w:rsid w:val="009A0BEF"/>
    <w:rsid w:val="009A1138"/>
    <w:rsid w:val="009A11F2"/>
    <w:rsid w:val="009A1D47"/>
    <w:rsid w:val="009A204F"/>
    <w:rsid w:val="009A2F98"/>
    <w:rsid w:val="009A308B"/>
    <w:rsid w:val="009A3927"/>
    <w:rsid w:val="009A3D07"/>
    <w:rsid w:val="009A414E"/>
    <w:rsid w:val="009A4B53"/>
    <w:rsid w:val="009A5641"/>
    <w:rsid w:val="009A5A51"/>
    <w:rsid w:val="009A6758"/>
    <w:rsid w:val="009A76EA"/>
    <w:rsid w:val="009B021F"/>
    <w:rsid w:val="009B1074"/>
    <w:rsid w:val="009B14BF"/>
    <w:rsid w:val="009B244F"/>
    <w:rsid w:val="009B2C56"/>
    <w:rsid w:val="009B2D09"/>
    <w:rsid w:val="009B35F3"/>
    <w:rsid w:val="009B51B4"/>
    <w:rsid w:val="009B51D1"/>
    <w:rsid w:val="009B6CDF"/>
    <w:rsid w:val="009B71FB"/>
    <w:rsid w:val="009C0714"/>
    <w:rsid w:val="009C08A7"/>
    <w:rsid w:val="009C0ACE"/>
    <w:rsid w:val="009C0C9A"/>
    <w:rsid w:val="009C0D9E"/>
    <w:rsid w:val="009C18DB"/>
    <w:rsid w:val="009C2C5D"/>
    <w:rsid w:val="009C2F38"/>
    <w:rsid w:val="009C3489"/>
    <w:rsid w:val="009C365E"/>
    <w:rsid w:val="009C4A05"/>
    <w:rsid w:val="009C4AC5"/>
    <w:rsid w:val="009C4B51"/>
    <w:rsid w:val="009C6915"/>
    <w:rsid w:val="009C79BD"/>
    <w:rsid w:val="009D1E12"/>
    <w:rsid w:val="009D264C"/>
    <w:rsid w:val="009D296B"/>
    <w:rsid w:val="009D348D"/>
    <w:rsid w:val="009D47E6"/>
    <w:rsid w:val="009D4A24"/>
    <w:rsid w:val="009D541D"/>
    <w:rsid w:val="009D560F"/>
    <w:rsid w:val="009D5B03"/>
    <w:rsid w:val="009D7437"/>
    <w:rsid w:val="009D7BE6"/>
    <w:rsid w:val="009E0590"/>
    <w:rsid w:val="009E0A61"/>
    <w:rsid w:val="009E1769"/>
    <w:rsid w:val="009E1854"/>
    <w:rsid w:val="009E196C"/>
    <w:rsid w:val="009E1DAF"/>
    <w:rsid w:val="009E2E34"/>
    <w:rsid w:val="009E2F2A"/>
    <w:rsid w:val="009E34DB"/>
    <w:rsid w:val="009E390C"/>
    <w:rsid w:val="009E5446"/>
    <w:rsid w:val="009E54F9"/>
    <w:rsid w:val="009E6772"/>
    <w:rsid w:val="009E68B8"/>
    <w:rsid w:val="009F009C"/>
    <w:rsid w:val="009F0B68"/>
    <w:rsid w:val="009F205B"/>
    <w:rsid w:val="009F21AC"/>
    <w:rsid w:val="009F294F"/>
    <w:rsid w:val="009F2BD0"/>
    <w:rsid w:val="009F3A0D"/>
    <w:rsid w:val="009F4268"/>
    <w:rsid w:val="009F5681"/>
    <w:rsid w:val="009F5B16"/>
    <w:rsid w:val="009F6335"/>
    <w:rsid w:val="009F6EE8"/>
    <w:rsid w:val="009F7BFD"/>
    <w:rsid w:val="00A001EA"/>
    <w:rsid w:val="00A01C49"/>
    <w:rsid w:val="00A01D28"/>
    <w:rsid w:val="00A03E32"/>
    <w:rsid w:val="00A04266"/>
    <w:rsid w:val="00A0584C"/>
    <w:rsid w:val="00A05F13"/>
    <w:rsid w:val="00A06E0D"/>
    <w:rsid w:val="00A06EDD"/>
    <w:rsid w:val="00A06FEE"/>
    <w:rsid w:val="00A0731A"/>
    <w:rsid w:val="00A0748A"/>
    <w:rsid w:val="00A1076B"/>
    <w:rsid w:val="00A11B66"/>
    <w:rsid w:val="00A11EB4"/>
    <w:rsid w:val="00A12239"/>
    <w:rsid w:val="00A12B56"/>
    <w:rsid w:val="00A12E0E"/>
    <w:rsid w:val="00A12F39"/>
    <w:rsid w:val="00A12FDA"/>
    <w:rsid w:val="00A13003"/>
    <w:rsid w:val="00A13597"/>
    <w:rsid w:val="00A1406C"/>
    <w:rsid w:val="00A14682"/>
    <w:rsid w:val="00A15BB7"/>
    <w:rsid w:val="00A164D9"/>
    <w:rsid w:val="00A165A6"/>
    <w:rsid w:val="00A1678C"/>
    <w:rsid w:val="00A16D01"/>
    <w:rsid w:val="00A17494"/>
    <w:rsid w:val="00A206FC"/>
    <w:rsid w:val="00A207FC"/>
    <w:rsid w:val="00A218B7"/>
    <w:rsid w:val="00A22730"/>
    <w:rsid w:val="00A22A27"/>
    <w:rsid w:val="00A22A36"/>
    <w:rsid w:val="00A231C4"/>
    <w:rsid w:val="00A24AE4"/>
    <w:rsid w:val="00A24E2D"/>
    <w:rsid w:val="00A251A8"/>
    <w:rsid w:val="00A254AC"/>
    <w:rsid w:val="00A25943"/>
    <w:rsid w:val="00A25D3A"/>
    <w:rsid w:val="00A25D62"/>
    <w:rsid w:val="00A2625E"/>
    <w:rsid w:val="00A27436"/>
    <w:rsid w:val="00A274C9"/>
    <w:rsid w:val="00A274E3"/>
    <w:rsid w:val="00A274FA"/>
    <w:rsid w:val="00A27825"/>
    <w:rsid w:val="00A278ED"/>
    <w:rsid w:val="00A3040B"/>
    <w:rsid w:val="00A31CA7"/>
    <w:rsid w:val="00A32ADB"/>
    <w:rsid w:val="00A332D4"/>
    <w:rsid w:val="00A333B6"/>
    <w:rsid w:val="00A3405E"/>
    <w:rsid w:val="00A34687"/>
    <w:rsid w:val="00A34AD0"/>
    <w:rsid w:val="00A359C0"/>
    <w:rsid w:val="00A36228"/>
    <w:rsid w:val="00A36EFC"/>
    <w:rsid w:val="00A36F00"/>
    <w:rsid w:val="00A373F6"/>
    <w:rsid w:val="00A375A3"/>
    <w:rsid w:val="00A379F7"/>
    <w:rsid w:val="00A37BD4"/>
    <w:rsid w:val="00A37D02"/>
    <w:rsid w:val="00A37F7F"/>
    <w:rsid w:val="00A40FDA"/>
    <w:rsid w:val="00A4229A"/>
    <w:rsid w:val="00A42F1F"/>
    <w:rsid w:val="00A432CA"/>
    <w:rsid w:val="00A44094"/>
    <w:rsid w:val="00A4441D"/>
    <w:rsid w:val="00A44A49"/>
    <w:rsid w:val="00A454F3"/>
    <w:rsid w:val="00A45B90"/>
    <w:rsid w:val="00A46472"/>
    <w:rsid w:val="00A4699C"/>
    <w:rsid w:val="00A46A5C"/>
    <w:rsid w:val="00A47095"/>
    <w:rsid w:val="00A471A9"/>
    <w:rsid w:val="00A50A2C"/>
    <w:rsid w:val="00A50FE4"/>
    <w:rsid w:val="00A5118B"/>
    <w:rsid w:val="00A5129E"/>
    <w:rsid w:val="00A5277F"/>
    <w:rsid w:val="00A52A80"/>
    <w:rsid w:val="00A52DEC"/>
    <w:rsid w:val="00A52FAD"/>
    <w:rsid w:val="00A53402"/>
    <w:rsid w:val="00A534E6"/>
    <w:rsid w:val="00A536E7"/>
    <w:rsid w:val="00A54003"/>
    <w:rsid w:val="00A545AA"/>
    <w:rsid w:val="00A54969"/>
    <w:rsid w:val="00A5501C"/>
    <w:rsid w:val="00A55981"/>
    <w:rsid w:val="00A55A34"/>
    <w:rsid w:val="00A5704B"/>
    <w:rsid w:val="00A57969"/>
    <w:rsid w:val="00A601DB"/>
    <w:rsid w:val="00A6092D"/>
    <w:rsid w:val="00A614CB"/>
    <w:rsid w:val="00A61819"/>
    <w:rsid w:val="00A61BB1"/>
    <w:rsid w:val="00A61EE9"/>
    <w:rsid w:val="00A63BC0"/>
    <w:rsid w:val="00A63EE8"/>
    <w:rsid w:val="00A64C3F"/>
    <w:rsid w:val="00A65255"/>
    <w:rsid w:val="00A664B4"/>
    <w:rsid w:val="00A66A2E"/>
    <w:rsid w:val="00A66C58"/>
    <w:rsid w:val="00A66CB6"/>
    <w:rsid w:val="00A71106"/>
    <w:rsid w:val="00A71414"/>
    <w:rsid w:val="00A715E3"/>
    <w:rsid w:val="00A73AAC"/>
    <w:rsid w:val="00A7432C"/>
    <w:rsid w:val="00A7503F"/>
    <w:rsid w:val="00A75570"/>
    <w:rsid w:val="00A75C98"/>
    <w:rsid w:val="00A76316"/>
    <w:rsid w:val="00A76C66"/>
    <w:rsid w:val="00A7707A"/>
    <w:rsid w:val="00A770F1"/>
    <w:rsid w:val="00A777B5"/>
    <w:rsid w:val="00A81291"/>
    <w:rsid w:val="00A81A66"/>
    <w:rsid w:val="00A81D83"/>
    <w:rsid w:val="00A82184"/>
    <w:rsid w:val="00A821DD"/>
    <w:rsid w:val="00A82240"/>
    <w:rsid w:val="00A82465"/>
    <w:rsid w:val="00A824E0"/>
    <w:rsid w:val="00A82C8F"/>
    <w:rsid w:val="00A835DD"/>
    <w:rsid w:val="00A83B9A"/>
    <w:rsid w:val="00A83C30"/>
    <w:rsid w:val="00A84595"/>
    <w:rsid w:val="00A84CD2"/>
    <w:rsid w:val="00A8570F"/>
    <w:rsid w:val="00A8600E"/>
    <w:rsid w:val="00A87139"/>
    <w:rsid w:val="00A87898"/>
    <w:rsid w:val="00A9185F"/>
    <w:rsid w:val="00A92490"/>
    <w:rsid w:val="00A9307A"/>
    <w:rsid w:val="00A93781"/>
    <w:rsid w:val="00A93858"/>
    <w:rsid w:val="00A94172"/>
    <w:rsid w:val="00A943FC"/>
    <w:rsid w:val="00A94737"/>
    <w:rsid w:val="00A9557F"/>
    <w:rsid w:val="00A95A80"/>
    <w:rsid w:val="00A977C2"/>
    <w:rsid w:val="00AA1154"/>
    <w:rsid w:val="00AA1B3A"/>
    <w:rsid w:val="00AA2A0F"/>
    <w:rsid w:val="00AA2D39"/>
    <w:rsid w:val="00AA3577"/>
    <w:rsid w:val="00AA4146"/>
    <w:rsid w:val="00AA41DE"/>
    <w:rsid w:val="00AA4A8D"/>
    <w:rsid w:val="00AA4E70"/>
    <w:rsid w:val="00AA507E"/>
    <w:rsid w:val="00AA5E14"/>
    <w:rsid w:val="00AA5FC5"/>
    <w:rsid w:val="00AA75F7"/>
    <w:rsid w:val="00AA7B74"/>
    <w:rsid w:val="00AB1805"/>
    <w:rsid w:val="00AB1971"/>
    <w:rsid w:val="00AB1D37"/>
    <w:rsid w:val="00AB2424"/>
    <w:rsid w:val="00AB2AF6"/>
    <w:rsid w:val="00AB300C"/>
    <w:rsid w:val="00AB3153"/>
    <w:rsid w:val="00AB473D"/>
    <w:rsid w:val="00AB4D22"/>
    <w:rsid w:val="00AB5943"/>
    <w:rsid w:val="00AB5A32"/>
    <w:rsid w:val="00AB6237"/>
    <w:rsid w:val="00AB62C3"/>
    <w:rsid w:val="00AB62FC"/>
    <w:rsid w:val="00AB6A5F"/>
    <w:rsid w:val="00AB7369"/>
    <w:rsid w:val="00AB7E11"/>
    <w:rsid w:val="00AC043D"/>
    <w:rsid w:val="00AC049D"/>
    <w:rsid w:val="00AC0F4F"/>
    <w:rsid w:val="00AC21A5"/>
    <w:rsid w:val="00AC2E5A"/>
    <w:rsid w:val="00AC3948"/>
    <w:rsid w:val="00AC4129"/>
    <w:rsid w:val="00AC48FD"/>
    <w:rsid w:val="00AC4A23"/>
    <w:rsid w:val="00AC4B25"/>
    <w:rsid w:val="00AC51A6"/>
    <w:rsid w:val="00AC539D"/>
    <w:rsid w:val="00AC58EB"/>
    <w:rsid w:val="00AC67FF"/>
    <w:rsid w:val="00AC6CAC"/>
    <w:rsid w:val="00AC7232"/>
    <w:rsid w:val="00AC73F4"/>
    <w:rsid w:val="00AC7777"/>
    <w:rsid w:val="00AC7B48"/>
    <w:rsid w:val="00AD077B"/>
    <w:rsid w:val="00AD0A50"/>
    <w:rsid w:val="00AD1081"/>
    <w:rsid w:val="00AD117E"/>
    <w:rsid w:val="00AD11D5"/>
    <w:rsid w:val="00AD1EFA"/>
    <w:rsid w:val="00AD27E1"/>
    <w:rsid w:val="00AD2F15"/>
    <w:rsid w:val="00AD5421"/>
    <w:rsid w:val="00AD5CFC"/>
    <w:rsid w:val="00AD6ACA"/>
    <w:rsid w:val="00AD72C4"/>
    <w:rsid w:val="00AD7D2D"/>
    <w:rsid w:val="00AE04F5"/>
    <w:rsid w:val="00AE061E"/>
    <w:rsid w:val="00AE1013"/>
    <w:rsid w:val="00AE210C"/>
    <w:rsid w:val="00AE284D"/>
    <w:rsid w:val="00AE44D7"/>
    <w:rsid w:val="00AE4A0E"/>
    <w:rsid w:val="00AE4CEB"/>
    <w:rsid w:val="00AE4DFB"/>
    <w:rsid w:val="00AE5633"/>
    <w:rsid w:val="00AE5959"/>
    <w:rsid w:val="00AE5D6A"/>
    <w:rsid w:val="00AE5E6F"/>
    <w:rsid w:val="00AE61BB"/>
    <w:rsid w:val="00AE6C96"/>
    <w:rsid w:val="00AE7848"/>
    <w:rsid w:val="00AE7A8E"/>
    <w:rsid w:val="00AF04A9"/>
    <w:rsid w:val="00AF0E75"/>
    <w:rsid w:val="00AF1165"/>
    <w:rsid w:val="00AF1340"/>
    <w:rsid w:val="00AF1F40"/>
    <w:rsid w:val="00AF243C"/>
    <w:rsid w:val="00AF25E6"/>
    <w:rsid w:val="00AF28CC"/>
    <w:rsid w:val="00AF39B7"/>
    <w:rsid w:val="00AF3EBB"/>
    <w:rsid w:val="00AF44C4"/>
    <w:rsid w:val="00AF49B7"/>
    <w:rsid w:val="00AF58FE"/>
    <w:rsid w:val="00AF5C0A"/>
    <w:rsid w:val="00AF5DEA"/>
    <w:rsid w:val="00AF61D7"/>
    <w:rsid w:val="00AF6996"/>
    <w:rsid w:val="00AF798F"/>
    <w:rsid w:val="00AF7E71"/>
    <w:rsid w:val="00B0048E"/>
    <w:rsid w:val="00B006F3"/>
    <w:rsid w:val="00B00979"/>
    <w:rsid w:val="00B01EC0"/>
    <w:rsid w:val="00B02424"/>
    <w:rsid w:val="00B02597"/>
    <w:rsid w:val="00B03069"/>
    <w:rsid w:val="00B03E82"/>
    <w:rsid w:val="00B041C3"/>
    <w:rsid w:val="00B04C3A"/>
    <w:rsid w:val="00B05007"/>
    <w:rsid w:val="00B05B63"/>
    <w:rsid w:val="00B05C8D"/>
    <w:rsid w:val="00B05EFB"/>
    <w:rsid w:val="00B06616"/>
    <w:rsid w:val="00B06E26"/>
    <w:rsid w:val="00B06F5D"/>
    <w:rsid w:val="00B07131"/>
    <w:rsid w:val="00B0799F"/>
    <w:rsid w:val="00B07A07"/>
    <w:rsid w:val="00B106FE"/>
    <w:rsid w:val="00B108AA"/>
    <w:rsid w:val="00B11173"/>
    <w:rsid w:val="00B1169A"/>
    <w:rsid w:val="00B11765"/>
    <w:rsid w:val="00B11B20"/>
    <w:rsid w:val="00B12BDF"/>
    <w:rsid w:val="00B12E3E"/>
    <w:rsid w:val="00B13FF1"/>
    <w:rsid w:val="00B150B0"/>
    <w:rsid w:val="00B15635"/>
    <w:rsid w:val="00B15737"/>
    <w:rsid w:val="00B1584A"/>
    <w:rsid w:val="00B1603E"/>
    <w:rsid w:val="00B162EE"/>
    <w:rsid w:val="00B165FD"/>
    <w:rsid w:val="00B16EBB"/>
    <w:rsid w:val="00B1750A"/>
    <w:rsid w:val="00B17FE2"/>
    <w:rsid w:val="00B201DD"/>
    <w:rsid w:val="00B21908"/>
    <w:rsid w:val="00B21FF2"/>
    <w:rsid w:val="00B22ED4"/>
    <w:rsid w:val="00B22FFC"/>
    <w:rsid w:val="00B2316E"/>
    <w:rsid w:val="00B2393C"/>
    <w:rsid w:val="00B24F17"/>
    <w:rsid w:val="00B25F18"/>
    <w:rsid w:val="00B26093"/>
    <w:rsid w:val="00B261A7"/>
    <w:rsid w:val="00B26C9B"/>
    <w:rsid w:val="00B26E3D"/>
    <w:rsid w:val="00B2716C"/>
    <w:rsid w:val="00B309DB"/>
    <w:rsid w:val="00B30A22"/>
    <w:rsid w:val="00B30DE0"/>
    <w:rsid w:val="00B30FDE"/>
    <w:rsid w:val="00B311E5"/>
    <w:rsid w:val="00B314D3"/>
    <w:rsid w:val="00B32129"/>
    <w:rsid w:val="00B3242F"/>
    <w:rsid w:val="00B331A1"/>
    <w:rsid w:val="00B33623"/>
    <w:rsid w:val="00B33B42"/>
    <w:rsid w:val="00B33F1E"/>
    <w:rsid w:val="00B35563"/>
    <w:rsid w:val="00B35C2C"/>
    <w:rsid w:val="00B369AB"/>
    <w:rsid w:val="00B371D0"/>
    <w:rsid w:val="00B37C46"/>
    <w:rsid w:val="00B40547"/>
    <w:rsid w:val="00B40553"/>
    <w:rsid w:val="00B40733"/>
    <w:rsid w:val="00B40B78"/>
    <w:rsid w:val="00B41121"/>
    <w:rsid w:val="00B415B2"/>
    <w:rsid w:val="00B418D0"/>
    <w:rsid w:val="00B4217C"/>
    <w:rsid w:val="00B426A6"/>
    <w:rsid w:val="00B429DB"/>
    <w:rsid w:val="00B430B5"/>
    <w:rsid w:val="00B43240"/>
    <w:rsid w:val="00B432C1"/>
    <w:rsid w:val="00B436BD"/>
    <w:rsid w:val="00B43E2B"/>
    <w:rsid w:val="00B44747"/>
    <w:rsid w:val="00B4534B"/>
    <w:rsid w:val="00B45BE2"/>
    <w:rsid w:val="00B46011"/>
    <w:rsid w:val="00B471B6"/>
    <w:rsid w:val="00B50283"/>
    <w:rsid w:val="00B50627"/>
    <w:rsid w:val="00B50D10"/>
    <w:rsid w:val="00B51624"/>
    <w:rsid w:val="00B51881"/>
    <w:rsid w:val="00B51CA8"/>
    <w:rsid w:val="00B535E2"/>
    <w:rsid w:val="00B54984"/>
    <w:rsid w:val="00B5556E"/>
    <w:rsid w:val="00B566D1"/>
    <w:rsid w:val="00B57005"/>
    <w:rsid w:val="00B57EE0"/>
    <w:rsid w:val="00B60962"/>
    <w:rsid w:val="00B60F66"/>
    <w:rsid w:val="00B6133E"/>
    <w:rsid w:val="00B6136D"/>
    <w:rsid w:val="00B61E6F"/>
    <w:rsid w:val="00B61F65"/>
    <w:rsid w:val="00B61FAE"/>
    <w:rsid w:val="00B62A20"/>
    <w:rsid w:val="00B636B7"/>
    <w:rsid w:val="00B6373D"/>
    <w:rsid w:val="00B638AA"/>
    <w:rsid w:val="00B6472F"/>
    <w:rsid w:val="00B66987"/>
    <w:rsid w:val="00B67671"/>
    <w:rsid w:val="00B67930"/>
    <w:rsid w:val="00B70AF0"/>
    <w:rsid w:val="00B715A7"/>
    <w:rsid w:val="00B718DB"/>
    <w:rsid w:val="00B71E47"/>
    <w:rsid w:val="00B720C9"/>
    <w:rsid w:val="00B72F34"/>
    <w:rsid w:val="00B7381D"/>
    <w:rsid w:val="00B73ABB"/>
    <w:rsid w:val="00B75975"/>
    <w:rsid w:val="00B75979"/>
    <w:rsid w:val="00B75D56"/>
    <w:rsid w:val="00B75E35"/>
    <w:rsid w:val="00B80074"/>
    <w:rsid w:val="00B8011E"/>
    <w:rsid w:val="00B8077A"/>
    <w:rsid w:val="00B818C4"/>
    <w:rsid w:val="00B833C6"/>
    <w:rsid w:val="00B83993"/>
    <w:rsid w:val="00B840F8"/>
    <w:rsid w:val="00B8411F"/>
    <w:rsid w:val="00B843B7"/>
    <w:rsid w:val="00B84405"/>
    <w:rsid w:val="00B84824"/>
    <w:rsid w:val="00B84E5F"/>
    <w:rsid w:val="00B857B3"/>
    <w:rsid w:val="00B869E9"/>
    <w:rsid w:val="00B87B54"/>
    <w:rsid w:val="00B9065E"/>
    <w:rsid w:val="00B91579"/>
    <w:rsid w:val="00B91765"/>
    <w:rsid w:val="00B91E31"/>
    <w:rsid w:val="00B9231D"/>
    <w:rsid w:val="00B924E4"/>
    <w:rsid w:val="00B96135"/>
    <w:rsid w:val="00B966A6"/>
    <w:rsid w:val="00B96D89"/>
    <w:rsid w:val="00B97C25"/>
    <w:rsid w:val="00B97E0C"/>
    <w:rsid w:val="00BA018F"/>
    <w:rsid w:val="00BA0555"/>
    <w:rsid w:val="00BA09F6"/>
    <w:rsid w:val="00BA0B6B"/>
    <w:rsid w:val="00BA1603"/>
    <w:rsid w:val="00BA2117"/>
    <w:rsid w:val="00BA275A"/>
    <w:rsid w:val="00BA3385"/>
    <w:rsid w:val="00BA45D7"/>
    <w:rsid w:val="00BA48CC"/>
    <w:rsid w:val="00BA6799"/>
    <w:rsid w:val="00BA6B7A"/>
    <w:rsid w:val="00BA6DA0"/>
    <w:rsid w:val="00BA738B"/>
    <w:rsid w:val="00BA7905"/>
    <w:rsid w:val="00BB12C2"/>
    <w:rsid w:val="00BB1339"/>
    <w:rsid w:val="00BB159F"/>
    <w:rsid w:val="00BB223B"/>
    <w:rsid w:val="00BB29AD"/>
    <w:rsid w:val="00BB2F6E"/>
    <w:rsid w:val="00BB3638"/>
    <w:rsid w:val="00BB4B4D"/>
    <w:rsid w:val="00BB634F"/>
    <w:rsid w:val="00BB6F53"/>
    <w:rsid w:val="00BB786C"/>
    <w:rsid w:val="00BB7882"/>
    <w:rsid w:val="00BC01FB"/>
    <w:rsid w:val="00BC0331"/>
    <w:rsid w:val="00BC14F2"/>
    <w:rsid w:val="00BC185F"/>
    <w:rsid w:val="00BC250F"/>
    <w:rsid w:val="00BC297F"/>
    <w:rsid w:val="00BC2B3B"/>
    <w:rsid w:val="00BC2E44"/>
    <w:rsid w:val="00BC361B"/>
    <w:rsid w:val="00BC3770"/>
    <w:rsid w:val="00BC37B9"/>
    <w:rsid w:val="00BC3B1A"/>
    <w:rsid w:val="00BC4508"/>
    <w:rsid w:val="00BC4BAB"/>
    <w:rsid w:val="00BC4CE3"/>
    <w:rsid w:val="00BC4DC1"/>
    <w:rsid w:val="00BC56CE"/>
    <w:rsid w:val="00BC5F9A"/>
    <w:rsid w:val="00BC635C"/>
    <w:rsid w:val="00BC6B47"/>
    <w:rsid w:val="00BC7769"/>
    <w:rsid w:val="00BD1535"/>
    <w:rsid w:val="00BD1FDE"/>
    <w:rsid w:val="00BD209B"/>
    <w:rsid w:val="00BD238C"/>
    <w:rsid w:val="00BD259E"/>
    <w:rsid w:val="00BD518D"/>
    <w:rsid w:val="00BD64DA"/>
    <w:rsid w:val="00BD659C"/>
    <w:rsid w:val="00BD65DF"/>
    <w:rsid w:val="00BD6A83"/>
    <w:rsid w:val="00BD6C18"/>
    <w:rsid w:val="00BE133F"/>
    <w:rsid w:val="00BE17A6"/>
    <w:rsid w:val="00BE1C4B"/>
    <w:rsid w:val="00BE1F52"/>
    <w:rsid w:val="00BE1FC6"/>
    <w:rsid w:val="00BE25EC"/>
    <w:rsid w:val="00BE34E8"/>
    <w:rsid w:val="00BE4575"/>
    <w:rsid w:val="00BE4630"/>
    <w:rsid w:val="00BE48D3"/>
    <w:rsid w:val="00BE4E5F"/>
    <w:rsid w:val="00BE5EF8"/>
    <w:rsid w:val="00BE6641"/>
    <w:rsid w:val="00BE6F32"/>
    <w:rsid w:val="00BE78F2"/>
    <w:rsid w:val="00BE7CD6"/>
    <w:rsid w:val="00BF1243"/>
    <w:rsid w:val="00BF12DD"/>
    <w:rsid w:val="00BF2418"/>
    <w:rsid w:val="00BF25F4"/>
    <w:rsid w:val="00BF2BBE"/>
    <w:rsid w:val="00BF2DE6"/>
    <w:rsid w:val="00BF32EF"/>
    <w:rsid w:val="00BF5108"/>
    <w:rsid w:val="00BF6475"/>
    <w:rsid w:val="00BF7771"/>
    <w:rsid w:val="00C00235"/>
    <w:rsid w:val="00C00742"/>
    <w:rsid w:val="00C00766"/>
    <w:rsid w:val="00C007D7"/>
    <w:rsid w:val="00C00D7B"/>
    <w:rsid w:val="00C018DB"/>
    <w:rsid w:val="00C0241D"/>
    <w:rsid w:val="00C0280E"/>
    <w:rsid w:val="00C02851"/>
    <w:rsid w:val="00C02E62"/>
    <w:rsid w:val="00C03C45"/>
    <w:rsid w:val="00C04CEC"/>
    <w:rsid w:val="00C04D87"/>
    <w:rsid w:val="00C04E69"/>
    <w:rsid w:val="00C0509B"/>
    <w:rsid w:val="00C05326"/>
    <w:rsid w:val="00C0787D"/>
    <w:rsid w:val="00C07890"/>
    <w:rsid w:val="00C07C79"/>
    <w:rsid w:val="00C10E00"/>
    <w:rsid w:val="00C12E28"/>
    <w:rsid w:val="00C13360"/>
    <w:rsid w:val="00C13902"/>
    <w:rsid w:val="00C1539C"/>
    <w:rsid w:val="00C1546C"/>
    <w:rsid w:val="00C1653E"/>
    <w:rsid w:val="00C173D5"/>
    <w:rsid w:val="00C17417"/>
    <w:rsid w:val="00C17C0A"/>
    <w:rsid w:val="00C209C4"/>
    <w:rsid w:val="00C21744"/>
    <w:rsid w:val="00C217B0"/>
    <w:rsid w:val="00C21B47"/>
    <w:rsid w:val="00C21F7B"/>
    <w:rsid w:val="00C22606"/>
    <w:rsid w:val="00C22EAB"/>
    <w:rsid w:val="00C231EB"/>
    <w:rsid w:val="00C242FD"/>
    <w:rsid w:val="00C24CEC"/>
    <w:rsid w:val="00C24E5D"/>
    <w:rsid w:val="00C256EF"/>
    <w:rsid w:val="00C25774"/>
    <w:rsid w:val="00C25AF4"/>
    <w:rsid w:val="00C25D2F"/>
    <w:rsid w:val="00C2621F"/>
    <w:rsid w:val="00C2627D"/>
    <w:rsid w:val="00C262A0"/>
    <w:rsid w:val="00C278D3"/>
    <w:rsid w:val="00C30B8B"/>
    <w:rsid w:val="00C3118B"/>
    <w:rsid w:val="00C311BF"/>
    <w:rsid w:val="00C3121B"/>
    <w:rsid w:val="00C31F9A"/>
    <w:rsid w:val="00C323CF"/>
    <w:rsid w:val="00C33744"/>
    <w:rsid w:val="00C33972"/>
    <w:rsid w:val="00C346B5"/>
    <w:rsid w:val="00C349E6"/>
    <w:rsid w:val="00C359DE"/>
    <w:rsid w:val="00C373BF"/>
    <w:rsid w:val="00C37F75"/>
    <w:rsid w:val="00C403F6"/>
    <w:rsid w:val="00C419A3"/>
    <w:rsid w:val="00C42549"/>
    <w:rsid w:val="00C435EE"/>
    <w:rsid w:val="00C44E56"/>
    <w:rsid w:val="00C4590D"/>
    <w:rsid w:val="00C46263"/>
    <w:rsid w:val="00C47255"/>
    <w:rsid w:val="00C47397"/>
    <w:rsid w:val="00C47509"/>
    <w:rsid w:val="00C50017"/>
    <w:rsid w:val="00C51BF7"/>
    <w:rsid w:val="00C51EF7"/>
    <w:rsid w:val="00C52090"/>
    <w:rsid w:val="00C521A6"/>
    <w:rsid w:val="00C52DC9"/>
    <w:rsid w:val="00C53997"/>
    <w:rsid w:val="00C541A5"/>
    <w:rsid w:val="00C5448A"/>
    <w:rsid w:val="00C54833"/>
    <w:rsid w:val="00C54FFB"/>
    <w:rsid w:val="00C55FC9"/>
    <w:rsid w:val="00C575AF"/>
    <w:rsid w:val="00C60398"/>
    <w:rsid w:val="00C60758"/>
    <w:rsid w:val="00C61CB9"/>
    <w:rsid w:val="00C62B21"/>
    <w:rsid w:val="00C62C92"/>
    <w:rsid w:val="00C62CD2"/>
    <w:rsid w:val="00C6442A"/>
    <w:rsid w:val="00C648CD"/>
    <w:rsid w:val="00C64C5C"/>
    <w:rsid w:val="00C64EBF"/>
    <w:rsid w:val="00C65CCF"/>
    <w:rsid w:val="00C666F2"/>
    <w:rsid w:val="00C668D0"/>
    <w:rsid w:val="00C66B5E"/>
    <w:rsid w:val="00C67315"/>
    <w:rsid w:val="00C67F74"/>
    <w:rsid w:val="00C701E3"/>
    <w:rsid w:val="00C70CA7"/>
    <w:rsid w:val="00C71578"/>
    <w:rsid w:val="00C718C0"/>
    <w:rsid w:val="00C72675"/>
    <w:rsid w:val="00C7298D"/>
    <w:rsid w:val="00C73416"/>
    <w:rsid w:val="00C73CEA"/>
    <w:rsid w:val="00C74EDA"/>
    <w:rsid w:val="00C754E5"/>
    <w:rsid w:val="00C75C57"/>
    <w:rsid w:val="00C75DF8"/>
    <w:rsid w:val="00C75FEA"/>
    <w:rsid w:val="00C76AEE"/>
    <w:rsid w:val="00C76ECD"/>
    <w:rsid w:val="00C76EF7"/>
    <w:rsid w:val="00C81104"/>
    <w:rsid w:val="00C81179"/>
    <w:rsid w:val="00C81D89"/>
    <w:rsid w:val="00C820A2"/>
    <w:rsid w:val="00C82166"/>
    <w:rsid w:val="00C83055"/>
    <w:rsid w:val="00C84F45"/>
    <w:rsid w:val="00C85246"/>
    <w:rsid w:val="00C855DD"/>
    <w:rsid w:val="00C86253"/>
    <w:rsid w:val="00C862E6"/>
    <w:rsid w:val="00C8646D"/>
    <w:rsid w:val="00C86723"/>
    <w:rsid w:val="00C8701E"/>
    <w:rsid w:val="00C870B0"/>
    <w:rsid w:val="00C90F50"/>
    <w:rsid w:val="00C916F3"/>
    <w:rsid w:val="00C91D62"/>
    <w:rsid w:val="00C91DA8"/>
    <w:rsid w:val="00C92338"/>
    <w:rsid w:val="00C92D90"/>
    <w:rsid w:val="00C92F5E"/>
    <w:rsid w:val="00C941B0"/>
    <w:rsid w:val="00C9455F"/>
    <w:rsid w:val="00C9746E"/>
    <w:rsid w:val="00C97560"/>
    <w:rsid w:val="00C975BF"/>
    <w:rsid w:val="00CA01BA"/>
    <w:rsid w:val="00CA0ED0"/>
    <w:rsid w:val="00CA140A"/>
    <w:rsid w:val="00CA18A7"/>
    <w:rsid w:val="00CA1AFE"/>
    <w:rsid w:val="00CA21E3"/>
    <w:rsid w:val="00CA27CF"/>
    <w:rsid w:val="00CA3FD0"/>
    <w:rsid w:val="00CA42E0"/>
    <w:rsid w:val="00CA4ACF"/>
    <w:rsid w:val="00CA63E5"/>
    <w:rsid w:val="00CA6447"/>
    <w:rsid w:val="00CA7187"/>
    <w:rsid w:val="00CA73DC"/>
    <w:rsid w:val="00CA7ACE"/>
    <w:rsid w:val="00CB1690"/>
    <w:rsid w:val="00CB1B91"/>
    <w:rsid w:val="00CB1C16"/>
    <w:rsid w:val="00CB23F1"/>
    <w:rsid w:val="00CB252D"/>
    <w:rsid w:val="00CB270D"/>
    <w:rsid w:val="00CB2B48"/>
    <w:rsid w:val="00CB2BE4"/>
    <w:rsid w:val="00CB3126"/>
    <w:rsid w:val="00CB343C"/>
    <w:rsid w:val="00CB3F01"/>
    <w:rsid w:val="00CB4963"/>
    <w:rsid w:val="00CB566D"/>
    <w:rsid w:val="00CB5C2B"/>
    <w:rsid w:val="00CB5D30"/>
    <w:rsid w:val="00CB7934"/>
    <w:rsid w:val="00CC0265"/>
    <w:rsid w:val="00CC129B"/>
    <w:rsid w:val="00CC1BA1"/>
    <w:rsid w:val="00CC229E"/>
    <w:rsid w:val="00CC2A4C"/>
    <w:rsid w:val="00CC2B17"/>
    <w:rsid w:val="00CC387A"/>
    <w:rsid w:val="00CC3DC4"/>
    <w:rsid w:val="00CC3E50"/>
    <w:rsid w:val="00CC4AD0"/>
    <w:rsid w:val="00CC528C"/>
    <w:rsid w:val="00CC5403"/>
    <w:rsid w:val="00CC5C63"/>
    <w:rsid w:val="00CC6947"/>
    <w:rsid w:val="00CC7C94"/>
    <w:rsid w:val="00CC7F81"/>
    <w:rsid w:val="00CD07C1"/>
    <w:rsid w:val="00CD1FD5"/>
    <w:rsid w:val="00CD2BA2"/>
    <w:rsid w:val="00CD3CAE"/>
    <w:rsid w:val="00CD4049"/>
    <w:rsid w:val="00CD4274"/>
    <w:rsid w:val="00CD640C"/>
    <w:rsid w:val="00CD6985"/>
    <w:rsid w:val="00CD6C2A"/>
    <w:rsid w:val="00CD7900"/>
    <w:rsid w:val="00CE11E7"/>
    <w:rsid w:val="00CE17C2"/>
    <w:rsid w:val="00CE1875"/>
    <w:rsid w:val="00CE1EC6"/>
    <w:rsid w:val="00CE1FC9"/>
    <w:rsid w:val="00CE31AA"/>
    <w:rsid w:val="00CE4186"/>
    <w:rsid w:val="00CE4306"/>
    <w:rsid w:val="00CE46C7"/>
    <w:rsid w:val="00CE4BB3"/>
    <w:rsid w:val="00CE5501"/>
    <w:rsid w:val="00CE6525"/>
    <w:rsid w:val="00CE6D01"/>
    <w:rsid w:val="00CE7368"/>
    <w:rsid w:val="00CF0281"/>
    <w:rsid w:val="00CF02D1"/>
    <w:rsid w:val="00CF04F2"/>
    <w:rsid w:val="00CF12FD"/>
    <w:rsid w:val="00CF182B"/>
    <w:rsid w:val="00CF1AC4"/>
    <w:rsid w:val="00CF23E6"/>
    <w:rsid w:val="00CF299D"/>
    <w:rsid w:val="00CF2A06"/>
    <w:rsid w:val="00CF327E"/>
    <w:rsid w:val="00CF3FFC"/>
    <w:rsid w:val="00CF56E4"/>
    <w:rsid w:val="00CF5752"/>
    <w:rsid w:val="00CF6377"/>
    <w:rsid w:val="00CF65F3"/>
    <w:rsid w:val="00CF71BE"/>
    <w:rsid w:val="00D00DA6"/>
    <w:rsid w:val="00D017D4"/>
    <w:rsid w:val="00D01AD7"/>
    <w:rsid w:val="00D01B8A"/>
    <w:rsid w:val="00D02533"/>
    <w:rsid w:val="00D0311F"/>
    <w:rsid w:val="00D03243"/>
    <w:rsid w:val="00D035B8"/>
    <w:rsid w:val="00D0397D"/>
    <w:rsid w:val="00D03B3A"/>
    <w:rsid w:val="00D03EF9"/>
    <w:rsid w:val="00D04253"/>
    <w:rsid w:val="00D04390"/>
    <w:rsid w:val="00D04AF9"/>
    <w:rsid w:val="00D04E0C"/>
    <w:rsid w:val="00D0563D"/>
    <w:rsid w:val="00D059BD"/>
    <w:rsid w:val="00D063A1"/>
    <w:rsid w:val="00D06A1F"/>
    <w:rsid w:val="00D06D40"/>
    <w:rsid w:val="00D06FF5"/>
    <w:rsid w:val="00D07C6F"/>
    <w:rsid w:val="00D104FA"/>
    <w:rsid w:val="00D12092"/>
    <w:rsid w:val="00D13E44"/>
    <w:rsid w:val="00D14A18"/>
    <w:rsid w:val="00D14B4E"/>
    <w:rsid w:val="00D14E35"/>
    <w:rsid w:val="00D164F5"/>
    <w:rsid w:val="00D16506"/>
    <w:rsid w:val="00D167CD"/>
    <w:rsid w:val="00D16AB3"/>
    <w:rsid w:val="00D16EFF"/>
    <w:rsid w:val="00D172DB"/>
    <w:rsid w:val="00D1745A"/>
    <w:rsid w:val="00D1748F"/>
    <w:rsid w:val="00D205F6"/>
    <w:rsid w:val="00D20B1A"/>
    <w:rsid w:val="00D226F4"/>
    <w:rsid w:val="00D230E3"/>
    <w:rsid w:val="00D23C97"/>
    <w:rsid w:val="00D23F6F"/>
    <w:rsid w:val="00D24263"/>
    <w:rsid w:val="00D24558"/>
    <w:rsid w:val="00D25BE5"/>
    <w:rsid w:val="00D2632F"/>
    <w:rsid w:val="00D26987"/>
    <w:rsid w:val="00D26C57"/>
    <w:rsid w:val="00D26EF2"/>
    <w:rsid w:val="00D2747D"/>
    <w:rsid w:val="00D27EC9"/>
    <w:rsid w:val="00D303DC"/>
    <w:rsid w:val="00D30E42"/>
    <w:rsid w:val="00D31829"/>
    <w:rsid w:val="00D3196B"/>
    <w:rsid w:val="00D326B3"/>
    <w:rsid w:val="00D33510"/>
    <w:rsid w:val="00D33AD9"/>
    <w:rsid w:val="00D342AF"/>
    <w:rsid w:val="00D345EF"/>
    <w:rsid w:val="00D34C22"/>
    <w:rsid w:val="00D34DCC"/>
    <w:rsid w:val="00D3550C"/>
    <w:rsid w:val="00D355D9"/>
    <w:rsid w:val="00D35BAA"/>
    <w:rsid w:val="00D35F86"/>
    <w:rsid w:val="00D3618B"/>
    <w:rsid w:val="00D36771"/>
    <w:rsid w:val="00D37508"/>
    <w:rsid w:val="00D376E2"/>
    <w:rsid w:val="00D40113"/>
    <w:rsid w:val="00D415E5"/>
    <w:rsid w:val="00D422AB"/>
    <w:rsid w:val="00D423DF"/>
    <w:rsid w:val="00D4264D"/>
    <w:rsid w:val="00D426DA"/>
    <w:rsid w:val="00D42920"/>
    <w:rsid w:val="00D44069"/>
    <w:rsid w:val="00D4415D"/>
    <w:rsid w:val="00D443A0"/>
    <w:rsid w:val="00D44666"/>
    <w:rsid w:val="00D45AA1"/>
    <w:rsid w:val="00D4618F"/>
    <w:rsid w:val="00D462F8"/>
    <w:rsid w:val="00D47118"/>
    <w:rsid w:val="00D4715C"/>
    <w:rsid w:val="00D47336"/>
    <w:rsid w:val="00D47C57"/>
    <w:rsid w:val="00D50009"/>
    <w:rsid w:val="00D5095C"/>
    <w:rsid w:val="00D50A40"/>
    <w:rsid w:val="00D516CE"/>
    <w:rsid w:val="00D517E6"/>
    <w:rsid w:val="00D5287C"/>
    <w:rsid w:val="00D52A8C"/>
    <w:rsid w:val="00D536F4"/>
    <w:rsid w:val="00D53983"/>
    <w:rsid w:val="00D53A3F"/>
    <w:rsid w:val="00D53B2A"/>
    <w:rsid w:val="00D53F5D"/>
    <w:rsid w:val="00D54827"/>
    <w:rsid w:val="00D54DC0"/>
    <w:rsid w:val="00D5530D"/>
    <w:rsid w:val="00D55E03"/>
    <w:rsid w:val="00D56DFA"/>
    <w:rsid w:val="00D57E9F"/>
    <w:rsid w:val="00D60074"/>
    <w:rsid w:val="00D603C5"/>
    <w:rsid w:val="00D60C86"/>
    <w:rsid w:val="00D61A3A"/>
    <w:rsid w:val="00D61DB7"/>
    <w:rsid w:val="00D624D1"/>
    <w:rsid w:val="00D63A58"/>
    <w:rsid w:val="00D63CB1"/>
    <w:rsid w:val="00D64173"/>
    <w:rsid w:val="00D646A7"/>
    <w:rsid w:val="00D647A3"/>
    <w:rsid w:val="00D64E44"/>
    <w:rsid w:val="00D65828"/>
    <w:rsid w:val="00D66281"/>
    <w:rsid w:val="00D66947"/>
    <w:rsid w:val="00D66AE1"/>
    <w:rsid w:val="00D67858"/>
    <w:rsid w:val="00D70220"/>
    <w:rsid w:val="00D70A8E"/>
    <w:rsid w:val="00D71FC0"/>
    <w:rsid w:val="00D722CB"/>
    <w:rsid w:val="00D727C4"/>
    <w:rsid w:val="00D72E3E"/>
    <w:rsid w:val="00D73106"/>
    <w:rsid w:val="00D73BA8"/>
    <w:rsid w:val="00D74741"/>
    <w:rsid w:val="00D74E52"/>
    <w:rsid w:val="00D75C54"/>
    <w:rsid w:val="00D7637E"/>
    <w:rsid w:val="00D76722"/>
    <w:rsid w:val="00D76C55"/>
    <w:rsid w:val="00D76DDE"/>
    <w:rsid w:val="00D77640"/>
    <w:rsid w:val="00D80459"/>
    <w:rsid w:val="00D80D43"/>
    <w:rsid w:val="00D819BD"/>
    <w:rsid w:val="00D81A00"/>
    <w:rsid w:val="00D81C8D"/>
    <w:rsid w:val="00D82D37"/>
    <w:rsid w:val="00D8305E"/>
    <w:rsid w:val="00D8308E"/>
    <w:rsid w:val="00D8375B"/>
    <w:rsid w:val="00D83AE3"/>
    <w:rsid w:val="00D8432E"/>
    <w:rsid w:val="00D854BC"/>
    <w:rsid w:val="00D85537"/>
    <w:rsid w:val="00D8589F"/>
    <w:rsid w:val="00D85DCA"/>
    <w:rsid w:val="00D863CF"/>
    <w:rsid w:val="00D86538"/>
    <w:rsid w:val="00D8692C"/>
    <w:rsid w:val="00D86D45"/>
    <w:rsid w:val="00D87AAE"/>
    <w:rsid w:val="00D908B4"/>
    <w:rsid w:val="00D91B0F"/>
    <w:rsid w:val="00D91DAF"/>
    <w:rsid w:val="00D924BA"/>
    <w:rsid w:val="00D92592"/>
    <w:rsid w:val="00D925C8"/>
    <w:rsid w:val="00D92C1D"/>
    <w:rsid w:val="00D931A9"/>
    <w:rsid w:val="00D936C7"/>
    <w:rsid w:val="00D938A2"/>
    <w:rsid w:val="00D9411A"/>
    <w:rsid w:val="00D948CE"/>
    <w:rsid w:val="00D94B9F"/>
    <w:rsid w:val="00D955F3"/>
    <w:rsid w:val="00D95B8E"/>
    <w:rsid w:val="00D95D1D"/>
    <w:rsid w:val="00D96692"/>
    <w:rsid w:val="00D9685C"/>
    <w:rsid w:val="00D96A83"/>
    <w:rsid w:val="00D971C1"/>
    <w:rsid w:val="00DA0253"/>
    <w:rsid w:val="00DA052B"/>
    <w:rsid w:val="00DA0EA3"/>
    <w:rsid w:val="00DA11BD"/>
    <w:rsid w:val="00DA158E"/>
    <w:rsid w:val="00DA2AF2"/>
    <w:rsid w:val="00DA322B"/>
    <w:rsid w:val="00DA37BA"/>
    <w:rsid w:val="00DA3F15"/>
    <w:rsid w:val="00DA510D"/>
    <w:rsid w:val="00DA56FF"/>
    <w:rsid w:val="00DA5CD5"/>
    <w:rsid w:val="00DA5D11"/>
    <w:rsid w:val="00DA6998"/>
    <w:rsid w:val="00DA7537"/>
    <w:rsid w:val="00DA7E03"/>
    <w:rsid w:val="00DB0C66"/>
    <w:rsid w:val="00DB0CA4"/>
    <w:rsid w:val="00DB16E6"/>
    <w:rsid w:val="00DB1C27"/>
    <w:rsid w:val="00DB2AFF"/>
    <w:rsid w:val="00DB3056"/>
    <w:rsid w:val="00DB3AD0"/>
    <w:rsid w:val="00DB3CB7"/>
    <w:rsid w:val="00DB4042"/>
    <w:rsid w:val="00DB5166"/>
    <w:rsid w:val="00DB59C2"/>
    <w:rsid w:val="00DB6A4F"/>
    <w:rsid w:val="00DB6B0F"/>
    <w:rsid w:val="00DB6D4F"/>
    <w:rsid w:val="00DB7624"/>
    <w:rsid w:val="00DB7DF2"/>
    <w:rsid w:val="00DC0700"/>
    <w:rsid w:val="00DC09AD"/>
    <w:rsid w:val="00DC1B95"/>
    <w:rsid w:val="00DC20FB"/>
    <w:rsid w:val="00DC214B"/>
    <w:rsid w:val="00DC234C"/>
    <w:rsid w:val="00DC2A3D"/>
    <w:rsid w:val="00DC2DD6"/>
    <w:rsid w:val="00DC393E"/>
    <w:rsid w:val="00DC42E1"/>
    <w:rsid w:val="00DC430E"/>
    <w:rsid w:val="00DC465B"/>
    <w:rsid w:val="00DC4FBC"/>
    <w:rsid w:val="00DC5124"/>
    <w:rsid w:val="00DC6370"/>
    <w:rsid w:val="00DD0B3D"/>
    <w:rsid w:val="00DD1C6E"/>
    <w:rsid w:val="00DD2033"/>
    <w:rsid w:val="00DD2280"/>
    <w:rsid w:val="00DD2980"/>
    <w:rsid w:val="00DD2E02"/>
    <w:rsid w:val="00DD31BD"/>
    <w:rsid w:val="00DD3A0C"/>
    <w:rsid w:val="00DD4E6D"/>
    <w:rsid w:val="00DD5448"/>
    <w:rsid w:val="00DD574A"/>
    <w:rsid w:val="00DE0C5D"/>
    <w:rsid w:val="00DE0CA4"/>
    <w:rsid w:val="00DE112C"/>
    <w:rsid w:val="00DE1443"/>
    <w:rsid w:val="00DE1450"/>
    <w:rsid w:val="00DE1698"/>
    <w:rsid w:val="00DE219A"/>
    <w:rsid w:val="00DE2AFB"/>
    <w:rsid w:val="00DE2D46"/>
    <w:rsid w:val="00DE30CE"/>
    <w:rsid w:val="00DE32BF"/>
    <w:rsid w:val="00DE3DF9"/>
    <w:rsid w:val="00DE3F5F"/>
    <w:rsid w:val="00DE4888"/>
    <w:rsid w:val="00DE4CFC"/>
    <w:rsid w:val="00DE5FD5"/>
    <w:rsid w:val="00DE6007"/>
    <w:rsid w:val="00DE60E9"/>
    <w:rsid w:val="00DE6376"/>
    <w:rsid w:val="00DE6521"/>
    <w:rsid w:val="00DE6B75"/>
    <w:rsid w:val="00DE6C06"/>
    <w:rsid w:val="00DE6FDF"/>
    <w:rsid w:val="00DE737E"/>
    <w:rsid w:val="00DE7B0E"/>
    <w:rsid w:val="00DF0729"/>
    <w:rsid w:val="00DF0FE4"/>
    <w:rsid w:val="00DF1E01"/>
    <w:rsid w:val="00DF2029"/>
    <w:rsid w:val="00DF2197"/>
    <w:rsid w:val="00DF2A1C"/>
    <w:rsid w:val="00DF3602"/>
    <w:rsid w:val="00DF3B93"/>
    <w:rsid w:val="00DF3BE9"/>
    <w:rsid w:val="00DF5219"/>
    <w:rsid w:val="00DF6014"/>
    <w:rsid w:val="00DF643E"/>
    <w:rsid w:val="00DF7BDD"/>
    <w:rsid w:val="00E00105"/>
    <w:rsid w:val="00E007A4"/>
    <w:rsid w:val="00E01DB4"/>
    <w:rsid w:val="00E03560"/>
    <w:rsid w:val="00E04702"/>
    <w:rsid w:val="00E04B45"/>
    <w:rsid w:val="00E04D93"/>
    <w:rsid w:val="00E0547A"/>
    <w:rsid w:val="00E0557B"/>
    <w:rsid w:val="00E05EC7"/>
    <w:rsid w:val="00E05F16"/>
    <w:rsid w:val="00E07E45"/>
    <w:rsid w:val="00E07FBE"/>
    <w:rsid w:val="00E102BF"/>
    <w:rsid w:val="00E10B04"/>
    <w:rsid w:val="00E122F1"/>
    <w:rsid w:val="00E12BED"/>
    <w:rsid w:val="00E12BF6"/>
    <w:rsid w:val="00E131C1"/>
    <w:rsid w:val="00E136B7"/>
    <w:rsid w:val="00E1419E"/>
    <w:rsid w:val="00E142D7"/>
    <w:rsid w:val="00E14EC2"/>
    <w:rsid w:val="00E1527E"/>
    <w:rsid w:val="00E15917"/>
    <w:rsid w:val="00E1624E"/>
    <w:rsid w:val="00E16506"/>
    <w:rsid w:val="00E16846"/>
    <w:rsid w:val="00E17B68"/>
    <w:rsid w:val="00E17E70"/>
    <w:rsid w:val="00E20ECF"/>
    <w:rsid w:val="00E216B8"/>
    <w:rsid w:val="00E21B16"/>
    <w:rsid w:val="00E21B36"/>
    <w:rsid w:val="00E21DEE"/>
    <w:rsid w:val="00E227D1"/>
    <w:rsid w:val="00E22DB7"/>
    <w:rsid w:val="00E23834"/>
    <w:rsid w:val="00E23B67"/>
    <w:rsid w:val="00E23CF2"/>
    <w:rsid w:val="00E245E0"/>
    <w:rsid w:val="00E247D1"/>
    <w:rsid w:val="00E2774F"/>
    <w:rsid w:val="00E300D9"/>
    <w:rsid w:val="00E301CC"/>
    <w:rsid w:val="00E309FA"/>
    <w:rsid w:val="00E30AB0"/>
    <w:rsid w:val="00E31030"/>
    <w:rsid w:val="00E319FC"/>
    <w:rsid w:val="00E31A67"/>
    <w:rsid w:val="00E32BF6"/>
    <w:rsid w:val="00E34530"/>
    <w:rsid w:val="00E349A7"/>
    <w:rsid w:val="00E35290"/>
    <w:rsid w:val="00E3583F"/>
    <w:rsid w:val="00E36931"/>
    <w:rsid w:val="00E369E0"/>
    <w:rsid w:val="00E36A70"/>
    <w:rsid w:val="00E36BAA"/>
    <w:rsid w:val="00E37602"/>
    <w:rsid w:val="00E3768F"/>
    <w:rsid w:val="00E37E42"/>
    <w:rsid w:val="00E37EE8"/>
    <w:rsid w:val="00E40531"/>
    <w:rsid w:val="00E434E9"/>
    <w:rsid w:val="00E43795"/>
    <w:rsid w:val="00E43BA5"/>
    <w:rsid w:val="00E44173"/>
    <w:rsid w:val="00E441B0"/>
    <w:rsid w:val="00E44C27"/>
    <w:rsid w:val="00E4576E"/>
    <w:rsid w:val="00E4608F"/>
    <w:rsid w:val="00E46211"/>
    <w:rsid w:val="00E463CA"/>
    <w:rsid w:val="00E47ECD"/>
    <w:rsid w:val="00E50125"/>
    <w:rsid w:val="00E50484"/>
    <w:rsid w:val="00E50FC5"/>
    <w:rsid w:val="00E53480"/>
    <w:rsid w:val="00E53F2E"/>
    <w:rsid w:val="00E5401A"/>
    <w:rsid w:val="00E54533"/>
    <w:rsid w:val="00E5484A"/>
    <w:rsid w:val="00E54DFD"/>
    <w:rsid w:val="00E54E42"/>
    <w:rsid w:val="00E5578D"/>
    <w:rsid w:val="00E56237"/>
    <w:rsid w:val="00E56EE4"/>
    <w:rsid w:val="00E57C40"/>
    <w:rsid w:val="00E602A3"/>
    <w:rsid w:val="00E60B22"/>
    <w:rsid w:val="00E61160"/>
    <w:rsid w:val="00E615CF"/>
    <w:rsid w:val="00E61683"/>
    <w:rsid w:val="00E6183E"/>
    <w:rsid w:val="00E61DAE"/>
    <w:rsid w:val="00E61F47"/>
    <w:rsid w:val="00E62D96"/>
    <w:rsid w:val="00E62FAE"/>
    <w:rsid w:val="00E636F1"/>
    <w:rsid w:val="00E63B00"/>
    <w:rsid w:val="00E63D80"/>
    <w:rsid w:val="00E64004"/>
    <w:rsid w:val="00E64326"/>
    <w:rsid w:val="00E64D55"/>
    <w:rsid w:val="00E65A70"/>
    <w:rsid w:val="00E66A82"/>
    <w:rsid w:val="00E67861"/>
    <w:rsid w:val="00E67873"/>
    <w:rsid w:val="00E700F3"/>
    <w:rsid w:val="00E710C4"/>
    <w:rsid w:val="00E711C4"/>
    <w:rsid w:val="00E71523"/>
    <w:rsid w:val="00E717C5"/>
    <w:rsid w:val="00E724BC"/>
    <w:rsid w:val="00E7263A"/>
    <w:rsid w:val="00E72996"/>
    <w:rsid w:val="00E72B35"/>
    <w:rsid w:val="00E72D47"/>
    <w:rsid w:val="00E73408"/>
    <w:rsid w:val="00E734A0"/>
    <w:rsid w:val="00E74C82"/>
    <w:rsid w:val="00E74DAB"/>
    <w:rsid w:val="00E76D42"/>
    <w:rsid w:val="00E76E44"/>
    <w:rsid w:val="00E77112"/>
    <w:rsid w:val="00E77C96"/>
    <w:rsid w:val="00E81350"/>
    <w:rsid w:val="00E8314B"/>
    <w:rsid w:val="00E84D35"/>
    <w:rsid w:val="00E84E4E"/>
    <w:rsid w:val="00E84F5E"/>
    <w:rsid w:val="00E85BA5"/>
    <w:rsid w:val="00E85BC6"/>
    <w:rsid w:val="00E8671F"/>
    <w:rsid w:val="00E86F61"/>
    <w:rsid w:val="00E874B7"/>
    <w:rsid w:val="00E87652"/>
    <w:rsid w:val="00E87893"/>
    <w:rsid w:val="00E87B25"/>
    <w:rsid w:val="00E90714"/>
    <w:rsid w:val="00E90E91"/>
    <w:rsid w:val="00E90F1C"/>
    <w:rsid w:val="00E91202"/>
    <w:rsid w:val="00E91D27"/>
    <w:rsid w:val="00E91D95"/>
    <w:rsid w:val="00E9280D"/>
    <w:rsid w:val="00E929FA"/>
    <w:rsid w:val="00E942A6"/>
    <w:rsid w:val="00E94A2E"/>
    <w:rsid w:val="00E94E90"/>
    <w:rsid w:val="00E95BDF"/>
    <w:rsid w:val="00E95ECE"/>
    <w:rsid w:val="00E968BD"/>
    <w:rsid w:val="00E97096"/>
    <w:rsid w:val="00E974C0"/>
    <w:rsid w:val="00E97E0A"/>
    <w:rsid w:val="00EA0971"/>
    <w:rsid w:val="00EA1EEA"/>
    <w:rsid w:val="00EA24FD"/>
    <w:rsid w:val="00EA33AE"/>
    <w:rsid w:val="00EA39BB"/>
    <w:rsid w:val="00EA3B25"/>
    <w:rsid w:val="00EA3BCF"/>
    <w:rsid w:val="00EA3CC4"/>
    <w:rsid w:val="00EA45F5"/>
    <w:rsid w:val="00EA4830"/>
    <w:rsid w:val="00EA49BC"/>
    <w:rsid w:val="00EA4F6A"/>
    <w:rsid w:val="00EA5523"/>
    <w:rsid w:val="00EA5707"/>
    <w:rsid w:val="00EA6686"/>
    <w:rsid w:val="00EA6B5C"/>
    <w:rsid w:val="00EA726B"/>
    <w:rsid w:val="00EA7F9D"/>
    <w:rsid w:val="00EB0BD6"/>
    <w:rsid w:val="00EB120A"/>
    <w:rsid w:val="00EB13D9"/>
    <w:rsid w:val="00EB22B6"/>
    <w:rsid w:val="00EB2C17"/>
    <w:rsid w:val="00EB2FA2"/>
    <w:rsid w:val="00EB3157"/>
    <w:rsid w:val="00EB3E4B"/>
    <w:rsid w:val="00EB41C3"/>
    <w:rsid w:val="00EB4A8B"/>
    <w:rsid w:val="00EB4D89"/>
    <w:rsid w:val="00EB6656"/>
    <w:rsid w:val="00EB6B4C"/>
    <w:rsid w:val="00EB7916"/>
    <w:rsid w:val="00EB7C51"/>
    <w:rsid w:val="00EB7DB0"/>
    <w:rsid w:val="00EC0A87"/>
    <w:rsid w:val="00EC1385"/>
    <w:rsid w:val="00EC248F"/>
    <w:rsid w:val="00EC27A6"/>
    <w:rsid w:val="00EC28D6"/>
    <w:rsid w:val="00EC2DCB"/>
    <w:rsid w:val="00EC301F"/>
    <w:rsid w:val="00EC32FF"/>
    <w:rsid w:val="00EC35C5"/>
    <w:rsid w:val="00EC3D84"/>
    <w:rsid w:val="00EC4C5F"/>
    <w:rsid w:val="00EC5448"/>
    <w:rsid w:val="00EC55C8"/>
    <w:rsid w:val="00EC7178"/>
    <w:rsid w:val="00EC731C"/>
    <w:rsid w:val="00EC7506"/>
    <w:rsid w:val="00ED0209"/>
    <w:rsid w:val="00ED0288"/>
    <w:rsid w:val="00ED07B6"/>
    <w:rsid w:val="00ED12DC"/>
    <w:rsid w:val="00ED15CA"/>
    <w:rsid w:val="00ED15F2"/>
    <w:rsid w:val="00ED1A55"/>
    <w:rsid w:val="00ED1C09"/>
    <w:rsid w:val="00ED348A"/>
    <w:rsid w:val="00ED3F5E"/>
    <w:rsid w:val="00ED4311"/>
    <w:rsid w:val="00ED466F"/>
    <w:rsid w:val="00ED46B2"/>
    <w:rsid w:val="00ED4913"/>
    <w:rsid w:val="00ED4BBC"/>
    <w:rsid w:val="00ED61D5"/>
    <w:rsid w:val="00ED69F0"/>
    <w:rsid w:val="00ED748B"/>
    <w:rsid w:val="00EE040E"/>
    <w:rsid w:val="00EE0613"/>
    <w:rsid w:val="00EE16E3"/>
    <w:rsid w:val="00EE18AD"/>
    <w:rsid w:val="00EE24B7"/>
    <w:rsid w:val="00EE3489"/>
    <w:rsid w:val="00EE3BE8"/>
    <w:rsid w:val="00EE447A"/>
    <w:rsid w:val="00EE47BC"/>
    <w:rsid w:val="00EE4BF0"/>
    <w:rsid w:val="00EE785D"/>
    <w:rsid w:val="00EF02DA"/>
    <w:rsid w:val="00EF0954"/>
    <w:rsid w:val="00EF0F4F"/>
    <w:rsid w:val="00EF1221"/>
    <w:rsid w:val="00EF1465"/>
    <w:rsid w:val="00EF1542"/>
    <w:rsid w:val="00EF197D"/>
    <w:rsid w:val="00EF2290"/>
    <w:rsid w:val="00EF245B"/>
    <w:rsid w:val="00EF29E3"/>
    <w:rsid w:val="00EF2E09"/>
    <w:rsid w:val="00EF2ECA"/>
    <w:rsid w:val="00EF3619"/>
    <w:rsid w:val="00EF3D6F"/>
    <w:rsid w:val="00EF415C"/>
    <w:rsid w:val="00EF42F1"/>
    <w:rsid w:val="00EF4AE9"/>
    <w:rsid w:val="00EF4E8D"/>
    <w:rsid w:val="00EF5193"/>
    <w:rsid w:val="00EF5427"/>
    <w:rsid w:val="00EF5945"/>
    <w:rsid w:val="00EF5BD2"/>
    <w:rsid w:val="00EF5BE4"/>
    <w:rsid w:val="00EF6043"/>
    <w:rsid w:val="00EF61C2"/>
    <w:rsid w:val="00EF6731"/>
    <w:rsid w:val="00EF71B0"/>
    <w:rsid w:val="00EF7214"/>
    <w:rsid w:val="00EF72F0"/>
    <w:rsid w:val="00EF75B7"/>
    <w:rsid w:val="00EF761E"/>
    <w:rsid w:val="00EF76DF"/>
    <w:rsid w:val="00EF78AB"/>
    <w:rsid w:val="00EF7A85"/>
    <w:rsid w:val="00F01406"/>
    <w:rsid w:val="00F03420"/>
    <w:rsid w:val="00F04472"/>
    <w:rsid w:val="00F05085"/>
    <w:rsid w:val="00F0553A"/>
    <w:rsid w:val="00F05A44"/>
    <w:rsid w:val="00F0640D"/>
    <w:rsid w:val="00F06993"/>
    <w:rsid w:val="00F06D53"/>
    <w:rsid w:val="00F07595"/>
    <w:rsid w:val="00F07DA4"/>
    <w:rsid w:val="00F07E4B"/>
    <w:rsid w:val="00F10367"/>
    <w:rsid w:val="00F10544"/>
    <w:rsid w:val="00F10BB4"/>
    <w:rsid w:val="00F12EE5"/>
    <w:rsid w:val="00F13E49"/>
    <w:rsid w:val="00F16CB3"/>
    <w:rsid w:val="00F1719C"/>
    <w:rsid w:val="00F17226"/>
    <w:rsid w:val="00F177A9"/>
    <w:rsid w:val="00F2005F"/>
    <w:rsid w:val="00F20235"/>
    <w:rsid w:val="00F20687"/>
    <w:rsid w:val="00F20895"/>
    <w:rsid w:val="00F20BBC"/>
    <w:rsid w:val="00F20E9D"/>
    <w:rsid w:val="00F212B7"/>
    <w:rsid w:val="00F217AC"/>
    <w:rsid w:val="00F21E95"/>
    <w:rsid w:val="00F22D56"/>
    <w:rsid w:val="00F2371A"/>
    <w:rsid w:val="00F23BE6"/>
    <w:rsid w:val="00F24731"/>
    <w:rsid w:val="00F258DD"/>
    <w:rsid w:val="00F25900"/>
    <w:rsid w:val="00F25F73"/>
    <w:rsid w:val="00F2683A"/>
    <w:rsid w:val="00F26A67"/>
    <w:rsid w:val="00F306D1"/>
    <w:rsid w:val="00F30922"/>
    <w:rsid w:val="00F31B0F"/>
    <w:rsid w:val="00F31D92"/>
    <w:rsid w:val="00F31DE3"/>
    <w:rsid w:val="00F31F05"/>
    <w:rsid w:val="00F326DA"/>
    <w:rsid w:val="00F328E6"/>
    <w:rsid w:val="00F32F35"/>
    <w:rsid w:val="00F33C11"/>
    <w:rsid w:val="00F34035"/>
    <w:rsid w:val="00F34377"/>
    <w:rsid w:val="00F34A0F"/>
    <w:rsid w:val="00F352F1"/>
    <w:rsid w:val="00F35C3C"/>
    <w:rsid w:val="00F36F29"/>
    <w:rsid w:val="00F402DB"/>
    <w:rsid w:val="00F409D2"/>
    <w:rsid w:val="00F40CD2"/>
    <w:rsid w:val="00F41592"/>
    <w:rsid w:val="00F415F3"/>
    <w:rsid w:val="00F416D3"/>
    <w:rsid w:val="00F42278"/>
    <w:rsid w:val="00F4245A"/>
    <w:rsid w:val="00F42CD7"/>
    <w:rsid w:val="00F430CF"/>
    <w:rsid w:val="00F431E2"/>
    <w:rsid w:val="00F4411C"/>
    <w:rsid w:val="00F443E8"/>
    <w:rsid w:val="00F44BE1"/>
    <w:rsid w:val="00F45420"/>
    <w:rsid w:val="00F4563E"/>
    <w:rsid w:val="00F47675"/>
    <w:rsid w:val="00F509C4"/>
    <w:rsid w:val="00F516C5"/>
    <w:rsid w:val="00F519C0"/>
    <w:rsid w:val="00F51CDB"/>
    <w:rsid w:val="00F51D1B"/>
    <w:rsid w:val="00F525F4"/>
    <w:rsid w:val="00F53257"/>
    <w:rsid w:val="00F532D1"/>
    <w:rsid w:val="00F53388"/>
    <w:rsid w:val="00F53553"/>
    <w:rsid w:val="00F539DC"/>
    <w:rsid w:val="00F53D10"/>
    <w:rsid w:val="00F54253"/>
    <w:rsid w:val="00F54400"/>
    <w:rsid w:val="00F54EB9"/>
    <w:rsid w:val="00F55042"/>
    <w:rsid w:val="00F556B5"/>
    <w:rsid w:val="00F55B54"/>
    <w:rsid w:val="00F56179"/>
    <w:rsid w:val="00F56528"/>
    <w:rsid w:val="00F569C2"/>
    <w:rsid w:val="00F57508"/>
    <w:rsid w:val="00F612E7"/>
    <w:rsid w:val="00F6147B"/>
    <w:rsid w:val="00F617BF"/>
    <w:rsid w:val="00F623A7"/>
    <w:rsid w:val="00F62FE6"/>
    <w:rsid w:val="00F630A6"/>
    <w:rsid w:val="00F6337F"/>
    <w:rsid w:val="00F63B11"/>
    <w:rsid w:val="00F63EEB"/>
    <w:rsid w:val="00F6457A"/>
    <w:rsid w:val="00F648EF"/>
    <w:rsid w:val="00F64A57"/>
    <w:rsid w:val="00F64BE8"/>
    <w:rsid w:val="00F64D72"/>
    <w:rsid w:val="00F65123"/>
    <w:rsid w:val="00F652CA"/>
    <w:rsid w:val="00F6532E"/>
    <w:rsid w:val="00F657D5"/>
    <w:rsid w:val="00F7093F"/>
    <w:rsid w:val="00F714E4"/>
    <w:rsid w:val="00F717B3"/>
    <w:rsid w:val="00F7300C"/>
    <w:rsid w:val="00F73343"/>
    <w:rsid w:val="00F73C3F"/>
    <w:rsid w:val="00F747F4"/>
    <w:rsid w:val="00F7488C"/>
    <w:rsid w:val="00F749F4"/>
    <w:rsid w:val="00F74C7F"/>
    <w:rsid w:val="00F74EA8"/>
    <w:rsid w:val="00F75450"/>
    <w:rsid w:val="00F7577F"/>
    <w:rsid w:val="00F76AA6"/>
    <w:rsid w:val="00F77676"/>
    <w:rsid w:val="00F80E7E"/>
    <w:rsid w:val="00F81158"/>
    <w:rsid w:val="00F81BCD"/>
    <w:rsid w:val="00F81FFF"/>
    <w:rsid w:val="00F82041"/>
    <w:rsid w:val="00F824DA"/>
    <w:rsid w:val="00F82AC7"/>
    <w:rsid w:val="00F84A17"/>
    <w:rsid w:val="00F84F9D"/>
    <w:rsid w:val="00F851EB"/>
    <w:rsid w:val="00F85A5A"/>
    <w:rsid w:val="00F86DEE"/>
    <w:rsid w:val="00F87AD8"/>
    <w:rsid w:val="00F87EC7"/>
    <w:rsid w:val="00F9031E"/>
    <w:rsid w:val="00F90F89"/>
    <w:rsid w:val="00F91F29"/>
    <w:rsid w:val="00F9270A"/>
    <w:rsid w:val="00F93635"/>
    <w:rsid w:val="00F93F85"/>
    <w:rsid w:val="00F943A7"/>
    <w:rsid w:val="00F947A2"/>
    <w:rsid w:val="00F9544E"/>
    <w:rsid w:val="00F95795"/>
    <w:rsid w:val="00F95A15"/>
    <w:rsid w:val="00F968E5"/>
    <w:rsid w:val="00F97471"/>
    <w:rsid w:val="00FA0321"/>
    <w:rsid w:val="00FA0569"/>
    <w:rsid w:val="00FA1CBC"/>
    <w:rsid w:val="00FA1D57"/>
    <w:rsid w:val="00FA202E"/>
    <w:rsid w:val="00FA2443"/>
    <w:rsid w:val="00FA2F80"/>
    <w:rsid w:val="00FA35D4"/>
    <w:rsid w:val="00FA3BE9"/>
    <w:rsid w:val="00FA422A"/>
    <w:rsid w:val="00FA464C"/>
    <w:rsid w:val="00FA48AD"/>
    <w:rsid w:val="00FA5A63"/>
    <w:rsid w:val="00FA634C"/>
    <w:rsid w:val="00FA67AF"/>
    <w:rsid w:val="00FA6F35"/>
    <w:rsid w:val="00FA738B"/>
    <w:rsid w:val="00FA7C60"/>
    <w:rsid w:val="00FA7C81"/>
    <w:rsid w:val="00FA7CD4"/>
    <w:rsid w:val="00FB0DAC"/>
    <w:rsid w:val="00FB1216"/>
    <w:rsid w:val="00FB18BC"/>
    <w:rsid w:val="00FB26C3"/>
    <w:rsid w:val="00FB32EF"/>
    <w:rsid w:val="00FB341D"/>
    <w:rsid w:val="00FB4530"/>
    <w:rsid w:val="00FB46A2"/>
    <w:rsid w:val="00FB52F8"/>
    <w:rsid w:val="00FB56E6"/>
    <w:rsid w:val="00FC1404"/>
    <w:rsid w:val="00FC1568"/>
    <w:rsid w:val="00FC1DE3"/>
    <w:rsid w:val="00FC21D2"/>
    <w:rsid w:val="00FC3581"/>
    <w:rsid w:val="00FC38B6"/>
    <w:rsid w:val="00FC4130"/>
    <w:rsid w:val="00FC446F"/>
    <w:rsid w:val="00FC508E"/>
    <w:rsid w:val="00FC55C4"/>
    <w:rsid w:val="00FC5D2E"/>
    <w:rsid w:val="00FC7B80"/>
    <w:rsid w:val="00FC7F03"/>
    <w:rsid w:val="00FD0B3D"/>
    <w:rsid w:val="00FD1E2F"/>
    <w:rsid w:val="00FD272D"/>
    <w:rsid w:val="00FD2925"/>
    <w:rsid w:val="00FD2B88"/>
    <w:rsid w:val="00FD3259"/>
    <w:rsid w:val="00FD3386"/>
    <w:rsid w:val="00FD35D3"/>
    <w:rsid w:val="00FD3A1D"/>
    <w:rsid w:val="00FD3A3D"/>
    <w:rsid w:val="00FD5110"/>
    <w:rsid w:val="00FD6150"/>
    <w:rsid w:val="00FD6B35"/>
    <w:rsid w:val="00FD6F15"/>
    <w:rsid w:val="00FD7B1F"/>
    <w:rsid w:val="00FE0FA3"/>
    <w:rsid w:val="00FE1DDC"/>
    <w:rsid w:val="00FE24FB"/>
    <w:rsid w:val="00FE252E"/>
    <w:rsid w:val="00FE26A7"/>
    <w:rsid w:val="00FE2B31"/>
    <w:rsid w:val="00FE2B99"/>
    <w:rsid w:val="00FE2D86"/>
    <w:rsid w:val="00FE3062"/>
    <w:rsid w:val="00FE3958"/>
    <w:rsid w:val="00FE3D55"/>
    <w:rsid w:val="00FE42C0"/>
    <w:rsid w:val="00FE47C4"/>
    <w:rsid w:val="00FE4EB9"/>
    <w:rsid w:val="00FE5077"/>
    <w:rsid w:val="00FE5175"/>
    <w:rsid w:val="00FE5640"/>
    <w:rsid w:val="00FE5AB6"/>
    <w:rsid w:val="00FE5F2B"/>
    <w:rsid w:val="00FE7920"/>
    <w:rsid w:val="00FF10D1"/>
    <w:rsid w:val="00FF10F3"/>
    <w:rsid w:val="00FF1ED0"/>
    <w:rsid w:val="00FF35DF"/>
    <w:rsid w:val="00FF3CE6"/>
    <w:rsid w:val="00FF447D"/>
    <w:rsid w:val="00FF44CC"/>
    <w:rsid w:val="00FF4C18"/>
    <w:rsid w:val="00FF51FA"/>
    <w:rsid w:val="00FF53F1"/>
    <w:rsid w:val="00FF57C9"/>
    <w:rsid w:val="00FF6BA1"/>
    <w:rsid w:val="00FF6C22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9C"/>
  </w:style>
  <w:style w:type="paragraph" w:styleId="1">
    <w:name w:val="heading 1"/>
    <w:basedOn w:val="a"/>
    <w:link w:val="10"/>
    <w:uiPriority w:val="9"/>
    <w:qFormat/>
    <w:rsid w:val="00886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86578"/>
    <w:rPr>
      <w:b/>
      <w:bCs/>
    </w:rPr>
  </w:style>
  <w:style w:type="character" w:styleId="a4">
    <w:name w:val="Hyperlink"/>
    <w:basedOn w:val="a0"/>
    <w:uiPriority w:val="99"/>
    <w:semiHidden/>
    <w:unhideWhenUsed/>
    <w:rsid w:val="0088657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8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86578"/>
    <w:rPr>
      <w:i/>
      <w:iCs/>
    </w:rPr>
  </w:style>
  <w:style w:type="character" w:customStyle="1" w:styleId="apple-converted-space">
    <w:name w:val="apple-converted-space"/>
    <w:basedOn w:val="a0"/>
    <w:rsid w:val="00886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54018/" TargetMode="External"/><Relationship Id="rId18" Type="http://schemas.openxmlformats.org/officeDocument/2006/relationships/hyperlink" Target="http://base.garant.ru/12180850/" TargetMode="External"/><Relationship Id="rId26" Type="http://schemas.openxmlformats.org/officeDocument/2006/relationships/hyperlink" Target="http://base.garant.ru/12154018/" TargetMode="External"/><Relationship Id="rId39" Type="http://schemas.openxmlformats.org/officeDocument/2006/relationships/hyperlink" Target="http://base.garant.ru/12154018/" TargetMode="External"/><Relationship Id="rId21" Type="http://schemas.openxmlformats.org/officeDocument/2006/relationships/hyperlink" Target="http://base.garant.ru/5635160/" TargetMode="External"/><Relationship Id="rId34" Type="http://schemas.openxmlformats.org/officeDocument/2006/relationships/hyperlink" Target="http://base.garant.ru/5635160/" TargetMode="External"/><Relationship Id="rId42" Type="http://schemas.openxmlformats.org/officeDocument/2006/relationships/hyperlink" Target="http://base.garant.ru/10180094/" TargetMode="External"/><Relationship Id="rId47" Type="http://schemas.openxmlformats.org/officeDocument/2006/relationships/hyperlink" Target="http://base.garant.ru/5635160/" TargetMode="External"/><Relationship Id="rId50" Type="http://schemas.openxmlformats.org/officeDocument/2006/relationships/hyperlink" Target="http://base.garant.ru/12168646/" TargetMode="External"/><Relationship Id="rId55" Type="http://schemas.openxmlformats.org/officeDocument/2006/relationships/hyperlink" Target="http://base.garant.ru/5635160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base.garant.ru/1215401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58164052/" TargetMode="External"/><Relationship Id="rId20" Type="http://schemas.openxmlformats.org/officeDocument/2006/relationships/hyperlink" Target="http://base.garant.ru/12180850/" TargetMode="External"/><Relationship Id="rId29" Type="http://schemas.openxmlformats.org/officeDocument/2006/relationships/hyperlink" Target="http://base.garant.ru/12145029/" TargetMode="External"/><Relationship Id="rId41" Type="http://schemas.openxmlformats.org/officeDocument/2006/relationships/hyperlink" Target="http://base.garant.ru/12154018/" TargetMode="External"/><Relationship Id="rId54" Type="http://schemas.openxmlformats.org/officeDocument/2006/relationships/hyperlink" Target="http://base.garant.ru/12180850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4018/" TargetMode="External"/><Relationship Id="rId11" Type="http://schemas.openxmlformats.org/officeDocument/2006/relationships/hyperlink" Target="http://base.garant.ru/5376259/" TargetMode="External"/><Relationship Id="rId24" Type="http://schemas.openxmlformats.org/officeDocument/2006/relationships/hyperlink" Target="http://base.garant.ru/12180850/" TargetMode="External"/><Relationship Id="rId32" Type="http://schemas.openxmlformats.org/officeDocument/2006/relationships/hyperlink" Target="http://base.garant.ru/12154018/" TargetMode="External"/><Relationship Id="rId37" Type="http://schemas.openxmlformats.org/officeDocument/2006/relationships/hyperlink" Target="http://base.garant.ru/12180850/" TargetMode="External"/><Relationship Id="rId40" Type="http://schemas.openxmlformats.org/officeDocument/2006/relationships/hyperlink" Target="http://base.garant.ru/55534155/" TargetMode="External"/><Relationship Id="rId45" Type="http://schemas.openxmlformats.org/officeDocument/2006/relationships/hyperlink" Target="http://base.garant.ru/5635160/" TargetMode="External"/><Relationship Id="rId53" Type="http://schemas.openxmlformats.org/officeDocument/2006/relationships/hyperlink" Target="http://base.garant.ru/5635160/" TargetMode="External"/><Relationship Id="rId58" Type="http://schemas.openxmlformats.org/officeDocument/2006/relationships/hyperlink" Target="http://base.garant.ru/12154018/" TargetMode="External"/><Relationship Id="rId5" Type="http://schemas.openxmlformats.org/officeDocument/2006/relationships/hyperlink" Target="http://base.garant.ru/12154018/" TargetMode="External"/><Relationship Id="rId15" Type="http://schemas.openxmlformats.org/officeDocument/2006/relationships/hyperlink" Target="http://base.garant.ru/70163974/" TargetMode="External"/><Relationship Id="rId23" Type="http://schemas.openxmlformats.org/officeDocument/2006/relationships/hyperlink" Target="http://base.garant.ru/5635160/" TargetMode="External"/><Relationship Id="rId28" Type="http://schemas.openxmlformats.org/officeDocument/2006/relationships/hyperlink" Target="http://base.garant.ru/5635160/" TargetMode="External"/><Relationship Id="rId36" Type="http://schemas.openxmlformats.org/officeDocument/2006/relationships/hyperlink" Target="http://base.garant.ru/55534155/" TargetMode="External"/><Relationship Id="rId49" Type="http://schemas.openxmlformats.org/officeDocument/2006/relationships/hyperlink" Target="http://base.garant.ru/1797747/" TargetMode="External"/><Relationship Id="rId57" Type="http://schemas.openxmlformats.org/officeDocument/2006/relationships/hyperlink" Target="http://base.garant.ru/5635160/" TargetMode="External"/><Relationship Id="rId61" Type="http://schemas.openxmlformats.org/officeDocument/2006/relationships/hyperlink" Target="http://base.garant.ru/5443921/" TargetMode="External"/><Relationship Id="rId10" Type="http://schemas.openxmlformats.org/officeDocument/2006/relationships/hyperlink" Target="http://base.garant.ru/12154018/" TargetMode="External"/><Relationship Id="rId19" Type="http://schemas.openxmlformats.org/officeDocument/2006/relationships/hyperlink" Target="http://base.garant.ru/5635160/" TargetMode="External"/><Relationship Id="rId31" Type="http://schemas.openxmlformats.org/officeDocument/2006/relationships/hyperlink" Target="http://base.garant.ru/12180850/" TargetMode="External"/><Relationship Id="rId44" Type="http://schemas.openxmlformats.org/officeDocument/2006/relationships/hyperlink" Target="http://base.garant.ru/12180850/" TargetMode="External"/><Relationship Id="rId52" Type="http://schemas.openxmlformats.org/officeDocument/2006/relationships/hyperlink" Target="http://base.garant.ru/12180850/" TargetMode="External"/><Relationship Id="rId60" Type="http://schemas.openxmlformats.org/officeDocument/2006/relationships/hyperlink" Target="http://base.garant.ru/121686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4018/" TargetMode="External"/><Relationship Id="rId14" Type="http://schemas.openxmlformats.org/officeDocument/2006/relationships/hyperlink" Target="http://base.garant.ru/12154018/" TargetMode="External"/><Relationship Id="rId22" Type="http://schemas.openxmlformats.org/officeDocument/2006/relationships/hyperlink" Target="http://base.garant.ru/12180850/" TargetMode="External"/><Relationship Id="rId27" Type="http://schemas.openxmlformats.org/officeDocument/2006/relationships/hyperlink" Target="http://base.garant.ru/12180850/" TargetMode="External"/><Relationship Id="rId30" Type="http://schemas.openxmlformats.org/officeDocument/2006/relationships/hyperlink" Target="http://base.garant.ru/12145029/" TargetMode="External"/><Relationship Id="rId35" Type="http://schemas.openxmlformats.org/officeDocument/2006/relationships/hyperlink" Target="http://base.garant.ru/12154018/" TargetMode="External"/><Relationship Id="rId43" Type="http://schemas.openxmlformats.org/officeDocument/2006/relationships/hyperlink" Target="http://base.garant.ru/55534155/" TargetMode="External"/><Relationship Id="rId48" Type="http://schemas.openxmlformats.org/officeDocument/2006/relationships/hyperlink" Target="http://base.garant.ru/55534155/" TargetMode="External"/><Relationship Id="rId56" Type="http://schemas.openxmlformats.org/officeDocument/2006/relationships/hyperlink" Target="http://base.garant.ru/12180850/" TargetMode="External"/><Relationship Id="rId8" Type="http://schemas.openxmlformats.org/officeDocument/2006/relationships/hyperlink" Target="http://base.garant.ru/12154018/" TargetMode="External"/><Relationship Id="rId51" Type="http://schemas.openxmlformats.org/officeDocument/2006/relationships/hyperlink" Target="http://base.garant.ru/544392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38284/2/" TargetMode="External"/><Relationship Id="rId17" Type="http://schemas.openxmlformats.org/officeDocument/2006/relationships/hyperlink" Target="http://base.garant.ru/10164072/28/" TargetMode="External"/><Relationship Id="rId25" Type="http://schemas.openxmlformats.org/officeDocument/2006/relationships/hyperlink" Target="http://base.garant.ru/5635160/" TargetMode="External"/><Relationship Id="rId33" Type="http://schemas.openxmlformats.org/officeDocument/2006/relationships/hyperlink" Target="http://base.garant.ru/12180850/" TargetMode="External"/><Relationship Id="rId38" Type="http://schemas.openxmlformats.org/officeDocument/2006/relationships/hyperlink" Target="http://base.garant.ru/5635160/" TargetMode="External"/><Relationship Id="rId46" Type="http://schemas.openxmlformats.org/officeDocument/2006/relationships/hyperlink" Target="http://base.garant.ru/12180850/" TargetMode="External"/><Relationship Id="rId59" Type="http://schemas.openxmlformats.org/officeDocument/2006/relationships/hyperlink" Target="http://base.garant.ru/12154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4000</Words>
  <Characters>22804</Characters>
  <Application>Microsoft Office Word</Application>
  <DocSecurity>0</DocSecurity>
  <Lines>190</Lines>
  <Paragraphs>53</Paragraphs>
  <ScaleCrop>false</ScaleCrop>
  <Company>RePack by SPecialiST</Company>
  <LinksUpToDate>false</LinksUpToDate>
  <CharactersWithSpaces>26751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1597</dc:creator>
  <cp:lastModifiedBy>1597</cp:lastModifiedBy>
  <cp:revision>2</cp:revision>
  <dcterms:created xsi:type="dcterms:W3CDTF">2015-12-17T05:32:00Z</dcterms:created>
  <dcterms:modified xsi:type="dcterms:W3CDTF">2015-12-17T05:32:00Z</dcterms:modified>
</cp:coreProperties>
</file>